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9C" w:rsidRPr="00C70B80" w:rsidRDefault="0035339C" w:rsidP="0037134A">
      <w:pPr>
        <w:pStyle w:val="Title"/>
        <w:spacing w:after="0"/>
        <w:rPr>
          <w:rFonts w:ascii="Arial" w:hAnsi="Arial" w:cs="Arial"/>
          <w:szCs w:val="40"/>
        </w:rPr>
      </w:pPr>
      <w:r w:rsidRPr="00C70B80">
        <w:rPr>
          <w:rFonts w:ascii="Arial" w:hAnsi="Arial" w:cs="Arial"/>
          <w:szCs w:val="40"/>
        </w:rPr>
        <w:t xml:space="preserve">Roth Estates HOA Board Meeting 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2441"/>
        <w:gridCol w:w="2072"/>
        <w:gridCol w:w="3008"/>
      </w:tblGrid>
      <w:tr w:rsidR="0035339C" w:rsidRPr="00163C54" w:rsidTr="00692133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35339C" w:rsidRPr="00163C54" w:rsidRDefault="0035339C" w:rsidP="0037134A">
            <w:pPr>
              <w:pStyle w:val="Heading1"/>
              <w:rPr>
                <w:rFonts w:ascii="Arial" w:hAnsi="Arial" w:cs="Arial"/>
                <w:b/>
                <w:sz w:val="16"/>
                <w:szCs w:val="16"/>
              </w:rPr>
            </w:pPr>
            <w:r w:rsidRPr="00163C54">
              <w:rPr>
                <w:rFonts w:ascii="Arial" w:hAnsi="Arial" w:cs="Arial"/>
                <w:b/>
                <w:sz w:val="16"/>
                <w:szCs w:val="16"/>
              </w:rPr>
              <w:t>Minutes</w:t>
            </w:r>
          </w:p>
        </w:tc>
        <w:sdt>
          <w:sdtPr>
            <w:rPr>
              <w:rFonts w:ascii="Arial" w:hAnsi="Arial" w:cs="Arial"/>
              <w:b/>
              <w:szCs w:val="16"/>
            </w:rPr>
            <w:alias w:val="Date"/>
            <w:tag w:val="Date"/>
            <w:id w:val="48425581"/>
            <w:placeholder>
              <w:docPart w:val="5B846465837F4BEE927130F585CED9A6"/>
            </w:placeholder>
            <w:date w:fullDate="2015-05-18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35339C" w:rsidRPr="00163C54" w:rsidRDefault="00476F14" w:rsidP="0037134A">
                <w:pPr>
                  <w:pStyle w:val="Details"/>
                  <w:rPr>
                    <w:rFonts w:ascii="Arial" w:hAnsi="Arial" w:cs="Arial"/>
                    <w:b/>
                    <w:szCs w:val="16"/>
                  </w:rPr>
                </w:pPr>
                <w:r>
                  <w:rPr>
                    <w:rFonts w:ascii="Arial" w:hAnsi="Arial" w:cs="Arial"/>
                    <w:b/>
                    <w:szCs w:val="16"/>
                  </w:rPr>
                  <w:t>May 18, 2015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35339C" w:rsidRPr="00163C54" w:rsidRDefault="0035339C" w:rsidP="0037134A">
            <w:pPr>
              <w:pStyle w:val="Details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7:00 p.m.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35339C" w:rsidRPr="00163C54" w:rsidRDefault="002520D3" w:rsidP="0037134A">
            <w:pPr>
              <w:pStyle w:val="Details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420 ne MARINE DRIVE</w:t>
            </w:r>
            <w:r w:rsidR="0035339C" w:rsidRPr="00163C54">
              <w:rPr>
                <w:rFonts w:ascii="Arial" w:hAnsi="Arial" w:cs="Arial"/>
                <w:b/>
                <w:szCs w:val="16"/>
              </w:rPr>
              <w:t xml:space="preserve"> </w:t>
            </w:r>
          </w:p>
          <w:p w:rsidR="0035339C" w:rsidRPr="00163C54" w:rsidRDefault="0035339C" w:rsidP="0037134A">
            <w:pPr>
              <w:pStyle w:val="Details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PORTLAND, OR 97211</w:t>
            </w:r>
          </w:p>
        </w:tc>
      </w:tr>
    </w:tbl>
    <w:p w:rsidR="0035339C" w:rsidRPr="00163C54" w:rsidRDefault="0035339C" w:rsidP="0037134A">
      <w:pPr>
        <w:rPr>
          <w:rFonts w:ascii="Arial" w:hAnsi="Arial" w:cs="Arial"/>
          <w:b/>
          <w:szCs w:val="16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6835"/>
      </w:tblGrid>
      <w:tr w:rsidR="00B70686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163C54" w:rsidRDefault="00B70686" w:rsidP="0037134A">
            <w:pPr>
              <w:pStyle w:val="Heading3"/>
              <w:spacing w:before="0" w:after="0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board members present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163C54" w:rsidRDefault="002520D3" w:rsidP="00EF443F">
            <w:pPr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 xml:space="preserve">GORGY GONZALES, </w:t>
            </w:r>
            <w:r w:rsidR="002D1886">
              <w:rPr>
                <w:rFonts w:ascii="Arial" w:hAnsi="Arial" w:cs="Arial"/>
                <w:b/>
                <w:szCs w:val="16"/>
              </w:rPr>
              <w:t>JILL MONTCHALIN, JAN STRAND</w:t>
            </w:r>
          </w:p>
        </w:tc>
      </w:tr>
      <w:tr w:rsidR="00B70686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163C54" w:rsidRDefault="006625F7" w:rsidP="0037134A">
            <w:pPr>
              <w:pStyle w:val="Heading3"/>
              <w:spacing w:before="0" w:after="0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board members ABSENT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163C54" w:rsidRDefault="002D1886" w:rsidP="0037134A">
            <w:pPr>
              <w:ind w:left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  </w:t>
            </w:r>
            <w:r w:rsidR="00476F14">
              <w:rPr>
                <w:rFonts w:ascii="Arial" w:hAnsi="Arial" w:cs="Arial"/>
                <w:b/>
                <w:szCs w:val="16"/>
              </w:rPr>
              <w:t>FRANCHESCA ARRIAZA</w:t>
            </w:r>
          </w:p>
        </w:tc>
      </w:tr>
      <w:tr w:rsidR="006625F7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625F7" w:rsidRPr="00163C54" w:rsidRDefault="006625F7" w:rsidP="0037134A">
            <w:pPr>
              <w:pStyle w:val="Heading3"/>
              <w:spacing w:before="0" w:after="0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hOMEOWNERS PRESENT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2520D3" w:rsidRPr="00163C54" w:rsidRDefault="00476F14" w:rsidP="008803A3">
            <w:pPr>
              <w:ind w:left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  </w:t>
            </w:r>
            <w:r w:rsidR="008803A3">
              <w:rPr>
                <w:rFonts w:ascii="Arial" w:hAnsi="Arial" w:cs="Arial"/>
                <w:b/>
                <w:szCs w:val="16"/>
              </w:rPr>
              <w:t xml:space="preserve">KATY AILSTOCK, </w:t>
            </w:r>
            <w:r w:rsidR="00EF443F">
              <w:rPr>
                <w:rFonts w:ascii="Arial" w:hAnsi="Arial" w:cs="Arial"/>
                <w:b/>
                <w:szCs w:val="16"/>
              </w:rPr>
              <w:t xml:space="preserve">JONATHAN HECHT, </w:t>
            </w:r>
            <w:r w:rsidR="00EB25B3">
              <w:rPr>
                <w:rFonts w:ascii="Arial" w:hAnsi="Arial" w:cs="Arial"/>
                <w:b/>
                <w:szCs w:val="16"/>
              </w:rPr>
              <w:t xml:space="preserve">DEANNA PONDER, </w:t>
            </w:r>
            <w:r>
              <w:rPr>
                <w:rFonts w:ascii="Arial" w:hAnsi="Arial" w:cs="Arial"/>
                <w:b/>
                <w:szCs w:val="16"/>
              </w:rPr>
              <w:t>TOM WORKMAN</w:t>
            </w:r>
            <w:bookmarkStart w:id="0" w:name="_GoBack"/>
            <w:bookmarkEnd w:id="0"/>
          </w:p>
        </w:tc>
      </w:tr>
      <w:tr w:rsidR="00B70686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163C54" w:rsidRDefault="00B70686" w:rsidP="0037134A">
            <w:pPr>
              <w:pStyle w:val="Heading3"/>
              <w:spacing w:before="0" w:after="0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Meeting called by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163C54" w:rsidRDefault="00B70686" w:rsidP="0037134A">
            <w:pPr>
              <w:ind w:left="0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 xml:space="preserve"> </w:t>
            </w:r>
            <w:r w:rsidR="002D1886">
              <w:rPr>
                <w:rFonts w:ascii="Arial" w:hAnsi="Arial" w:cs="Arial"/>
                <w:b/>
                <w:szCs w:val="16"/>
              </w:rPr>
              <w:t>JILL MONTCHALIN</w:t>
            </w:r>
          </w:p>
        </w:tc>
      </w:tr>
      <w:tr w:rsidR="00B70686" w:rsidRPr="00163C54" w:rsidTr="006625F7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B70686" w:rsidRPr="00163C54" w:rsidRDefault="006625F7" w:rsidP="0037134A">
            <w:pPr>
              <w:pStyle w:val="Heading3"/>
              <w:spacing w:before="0" w:after="0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 xml:space="preserve">MINTUES TAKEN BY 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70686" w:rsidRPr="00163C54" w:rsidRDefault="00B70686" w:rsidP="0037134A">
            <w:pPr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GORGY GONZALES</w:t>
            </w:r>
          </w:p>
        </w:tc>
      </w:tr>
    </w:tbl>
    <w:p w:rsidR="00B946C7" w:rsidRDefault="00B946C7" w:rsidP="0037134A">
      <w:pPr>
        <w:pStyle w:val="Heading2"/>
        <w:spacing w:before="0" w:after="0"/>
        <w:rPr>
          <w:rFonts w:ascii="Arial" w:hAnsi="Arial" w:cs="Arial"/>
          <w:szCs w:val="24"/>
        </w:rPr>
      </w:pPr>
    </w:p>
    <w:p w:rsidR="004D33A5" w:rsidRPr="00530AA8" w:rsidRDefault="004D33A5" w:rsidP="0037134A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530AA8">
        <w:rPr>
          <w:rFonts w:ascii="Arial" w:hAnsi="Arial" w:cs="Arial"/>
          <w:szCs w:val="24"/>
          <w:u w:val="single"/>
        </w:rPr>
        <w:t>Homeowner’s Forum</w:t>
      </w:r>
    </w:p>
    <w:p w:rsidR="00EF443F" w:rsidRDefault="00610948" w:rsidP="0037134A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Deanna inquired about the receipt she submitted for reimbursement</w:t>
      </w:r>
      <w:r w:rsidR="00EF443F">
        <w:rPr>
          <w:rFonts w:ascii="Arial" w:hAnsi="Arial"/>
          <w:sz w:val="24"/>
          <w:szCs w:val="24"/>
        </w:rPr>
        <w:t xml:space="preserve"> of supplies.  Jan </w:t>
      </w:r>
    </w:p>
    <w:p w:rsidR="00DC1FF2" w:rsidRDefault="00EF443F" w:rsidP="0037134A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advised she had it and would be issuing a check to her.    </w:t>
      </w:r>
    </w:p>
    <w:p w:rsidR="00413B8D" w:rsidRDefault="00413B8D" w:rsidP="0037134A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</w:p>
    <w:p w:rsidR="003A2BA5" w:rsidRDefault="00413B8D" w:rsidP="0037134A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Tom Workman noticed that several homes are on the m</w:t>
      </w:r>
      <w:r w:rsidR="003A2BA5">
        <w:rPr>
          <w:rFonts w:ascii="Arial" w:hAnsi="Arial"/>
          <w:sz w:val="24"/>
          <w:szCs w:val="24"/>
        </w:rPr>
        <w:t>arket and wondered if the board</w:t>
      </w:r>
    </w:p>
    <w:p w:rsidR="003A2BA5" w:rsidRDefault="00413B8D" w:rsidP="0037134A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had any thoughts as to why.  This is an ideal time to sell.  Many of the homes are quick </w:t>
      </w:r>
    </w:p>
    <w:p w:rsidR="00610948" w:rsidRDefault="00413B8D" w:rsidP="0037134A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sales.</w:t>
      </w:r>
    </w:p>
    <w:p w:rsidR="00610948" w:rsidRDefault="00610948" w:rsidP="0037134A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</w:p>
    <w:p w:rsidR="00DC1FF2" w:rsidRPr="000705CE" w:rsidRDefault="00DC1FF2" w:rsidP="0037134A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0705CE">
        <w:rPr>
          <w:rFonts w:ascii="Arial" w:hAnsi="Arial" w:cs="Arial"/>
          <w:szCs w:val="24"/>
          <w:u w:val="single"/>
        </w:rPr>
        <w:t xml:space="preserve">Meeting Opened </w:t>
      </w:r>
    </w:p>
    <w:p w:rsidR="00DC1FF2" w:rsidRDefault="00DC1FF2" w:rsidP="005D799E">
      <w:pPr>
        <w:ind w:left="0"/>
        <w:rPr>
          <w:rFonts w:ascii="Arial" w:hAnsi="Arial" w:cs="Arial"/>
          <w:sz w:val="24"/>
          <w:szCs w:val="24"/>
        </w:rPr>
      </w:pPr>
      <w:r w:rsidRPr="00530AA8">
        <w:rPr>
          <w:rFonts w:ascii="Arial" w:hAnsi="Arial" w:cs="Arial"/>
          <w:sz w:val="24"/>
          <w:szCs w:val="24"/>
        </w:rPr>
        <w:t xml:space="preserve">Called to order at </w:t>
      </w:r>
      <w:r w:rsidR="00610948">
        <w:rPr>
          <w:rFonts w:ascii="Arial" w:hAnsi="Arial" w:cs="Arial"/>
          <w:sz w:val="24"/>
          <w:szCs w:val="24"/>
        </w:rPr>
        <w:t>7:</w:t>
      </w:r>
      <w:r w:rsidR="0064241A">
        <w:rPr>
          <w:rFonts w:ascii="Arial" w:hAnsi="Arial" w:cs="Arial"/>
          <w:sz w:val="24"/>
          <w:szCs w:val="24"/>
        </w:rPr>
        <w:t xml:space="preserve">10 </w:t>
      </w:r>
      <w:r w:rsidR="00610948">
        <w:rPr>
          <w:rFonts w:ascii="Arial" w:hAnsi="Arial" w:cs="Arial"/>
          <w:sz w:val="24"/>
          <w:szCs w:val="24"/>
        </w:rPr>
        <w:t>p</w:t>
      </w:r>
      <w:r w:rsidRPr="00530AA8">
        <w:rPr>
          <w:rFonts w:ascii="Arial" w:hAnsi="Arial" w:cs="Arial"/>
          <w:sz w:val="24"/>
          <w:szCs w:val="24"/>
        </w:rPr>
        <w:t xml:space="preserve">.m.  </w:t>
      </w:r>
    </w:p>
    <w:p w:rsidR="00530AA8" w:rsidRPr="00530AA8" w:rsidRDefault="00530AA8" w:rsidP="0037134A">
      <w:pPr>
        <w:rPr>
          <w:rFonts w:ascii="Arial" w:hAnsi="Arial" w:cs="Arial"/>
          <w:sz w:val="24"/>
          <w:szCs w:val="24"/>
        </w:rPr>
      </w:pPr>
    </w:p>
    <w:p w:rsidR="000F1FF4" w:rsidRPr="000705CE" w:rsidRDefault="000F1FF4" w:rsidP="0037134A">
      <w:pPr>
        <w:pStyle w:val="Heading2"/>
        <w:spacing w:before="0" w:after="0"/>
        <w:rPr>
          <w:rFonts w:ascii="Arial" w:hAnsi="Arial" w:cs="Arial"/>
          <w:spacing w:val="0"/>
          <w:szCs w:val="24"/>
          <w:u w:val="single"/>
        </w:rPr>
      </w:pPr>
      <w:r w:rsidRPr="000705CE">
        <w:rPr>
          <w:rFonts w:ascii="Arial" w:hAnsi="Arial" w:cs="Arial"/>
          <w:szCs w:val="24"/>
          <w:u w:val="single"/>
        </w:rPr>
        <w:t>Approval of Minutes</w:t>
      </w:r>
    </w:p>
    <w:p w:rsidR="000F1FF4" w:rsidRDefault="000F1FF4" w:rsidP="005D799E">
      <w:pPr>
        <w:ind w:left="0"/>
        <w:rPr>
          <w:rFonts w:ascii="Arial" w:hAnsi="Arial" w:cs="Arial"/>
          <w:sz w:val="24"/>
          <w:szCs w:val="24"/>
        </w:rPr>
      </w:pPr>
      <w:r w:rsidRPr="00530AA8">
        <w:rPr>
          <w:rFonts w:ascii="Arial" w:hAnsi="Arial" w:cs="Arial"/>
          <w:sz w:val="24"/>
          <w:szCs w:val="24"/>
        </w:rPr>
        <w:t xml:space="preserve">The minutes were read from the </w:t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100254933"/>
          <w:placeholder>
            <w:docPart w:val="1EB0824787AB411596C7C61B091A7E59"/>
          </w:placeholder>
          <w:date w:fullDate="2015-03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B7D91">
            <w:rPr>
              <w:rFonts w:ascii="Arial" w:hAnsi="Arial" w:cs="Arial"/>
              <w:sz w:val="24"/>
              <w:szCs w:val="24"/>
            </w:rPr>
            <w:t>March 16, 2015</w:t>
          </w:r>
        </w:sdtContent>
      </w:sdt>
      <w:r w:rsidR="00C32299" w:rsidRPr="00530AA8">
        <w:rPr>
          <w:rFonts w:ascii="Arial" w:hAnsi="Arial" w:cs="Arial"/>
          <w:sz w:val="24"/>
          <w:szCs w:val="24"/>
        </w:rPr>
        <w:t>, meeting and approved</w:t>
      </w:r>
      <w:r w:rsidR="00530AA8" w:rsidRPr="00530AA8">
        <w:rPr>
          <w:rFonts w:ascii="Arial" w:hAnsi="Arial" w:cs="Arial"/>
          <w:sz w:val="24"/>
          <w:szCs w:val="24"/>
        </w:rPr>
        <w:t xml:space="preserve">.  </w:t>
      </w:r>
      <w:r w:rsidR="00962C20">
        <w:rPr>
          <w:rFonts w:ascii="Arial" w:hAnsi="Arial" w:cs="Arial"/>
          <w:sz w:val="24"/>
          <w:szCs w:val="24"/>
        </w:rPr>
        <w:t>Jan made a motion to approve, Jill seconded.</w:t>
      </w:r>
    </w:p>
    <w:p w:rsidR="000A3B08" w:rsidRDefault="000A3B08" w:rsidP="005D799E">
      <w:pPr>
        <w:ind w:left="0"/>
        <w:rPr>
          <w:rFonts w:ascii="Arial" w:hAnsi="Arial" w:cs="Arial"/>
          <w:sz w:val="24"/>
          <w:szCs w:val="24"/>
        </w:rPr>
      </w:pPr>
    </w:p>
    <w:p w:rsidR="000A3B08" w:rsidRDefault="000A3B08" w:rsidP="005D799E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**MOTION MADE TO INDUCT THE FOLLOWING OPEN 2015 BOARD POSITION**</w:t>
      </w:r>
    </w:p>
    <w:p w:rsidR="000A3B08" w:rsidRPr="00530AA8" w:rsidRDefault="000A3B08" w:rsidP="005D799E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– Jan Strand </w:t>
      </w:r>
    </w:p>
    <w:p w:rsidR="00B92448" w:rsidRDefault="00B92448" w:rsidP="0037134A">
      <w:pPr>
        <w:rPr>
          <w:rFonts w:ascii="Arial" w:hAnsi="Arial" w:cs="Arial"/>
          <w:sz w:val="24"/>
          <w:szCs w:val="24"/>
        </w:rPr>
      </w:pPr>
    </w:p>
    <w:p w:rsidR="00530AA8" w:rsidRPr="00530AA8" w:rsidRDefault="00530AA8" w:rsidP="0037134A">
      <w:pPr>
        <w:rPr>
          <w:rFonts w:ascii="Arial" w:hAnsi="Arial" w:cs="Arial"/>
          <w:szCs w:val="24"/>
        </w:rPr>
      </w:pPr>
    </w:p>
    <w:p w:rsidR="004D33A5" w:rsidRPr="000705CE" w:rsidRDefault="004D33A5" w:rsidP="0037134A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0705CE">
        <w:rPr>
          <w:rFonts w:ascii="Arial" w:hAnsi="Arial" w:cs="Arial"/>
          <w:szCs w:val="24"/>
          <w:u w:val="single"/>
        </w:rPr>
        <w:t>Officers Reports</w:t>
      </w:r>
    </w:p>
    <w:p w:rsidR="00342BAE" w:rsidRDefault="00342BAE" w:rsidP="003713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 </w:t>
      </w:r>
    </w:p>
    <w:p w:rsidR="00342BAE" w:rsidRDefault="00342BAE" w:rsidP="0037134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positions need to be filled.</w:t>
      </w:r>
    </w:p>
    <w:p w:rsidR="004649B3" w:rsidRDefault="004649B3" w:rsidP="0037134A">
      <w:pPr>
        <w:pStyle w:val="ListParagraph"/>
        <w:numPr>
          <w:ilvl w:val="0"/>
          <w:numId w:val="0"/>
        </w:numPr>
        <w:spacing w:after="0"/>
        <w:ind w:left="1080"/>
        <w:rPr>
          <w:rFonts w:ascii="Arial" w:hAnsi="Arial" w:cs="Arial"/>
          <w:sz w:val="24"/>
        </w:rPr>
      </w:pPr>
    </w:p>
    <w:p w:rsidR="00342BAE" w:rsidRDefault="00530AA8" w:rsidP="003713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 xml:space="preserve">Vice President </w:t>
      </w:r>
      <w:r w:rsidR="005D799E">
        <w:rPr>
          <w:rFonts w:ascii="Arial" w:hAnsi="Arial" w:cs="Arial"/>
          <w:sz w:val="24"/>
        </w:rPr>
        <w:t>– No report this month.</w:t>
      </w:r>
    </w:p>
    <w:p w:rsidR="005D799E" w:rsidRDefault="005D799E">
      <w:pPr>
        <w:spacing w:after="160" w:line="259" w:lineRule="auto"/>
        <w:ind w:left="0"/>
        <w:rPr>
          <w:rFonts w:ascii="Arial" w:hAnsi="Arial" w:cs="Arial"/>
          <w:sz w:val="24"/>
        </w:rPr>
      </w:pPr>
    </w:p>
    <w:p w:rsidR="00342BAE" w:rsidRDefault="00342BAE" w:rsidP="003713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Treasurer </w:t>
      </w:r>
    </w:p>
    <w:p w:rsidR="005B0682" w:rsidRDefault="00186AEB" w:rsidP="0037134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Report – Beginning balance of $14,071.45.  Expenses:  $325.00 landscape, $785.00 general liability insurance, $2655.00 officer’s liability insurance.  Ending balance of $10,206.45. </w:t>
      </w:r>
    </w:p>
    <w:p w:rsidR="00186AEB" w:rsidRDefault="00186AEB" w:rsidP="005B0682">
      <w:pPr>
        <w:pStyle w:val="ListParagraph"/>
        <w:numPr>
          <w:ilvl w:val="0"/>
          <w:numId w:val="0"/>
        </w:numPr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90C2F" w:rsidRDefault="00B90C2F" w:rsidP="0037134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Remaining outstanding dues –</w:t>
      </w:r>
      <w:r w:rsidR="0064241A">
        <w:rPr>
          <w:rFonts w:ascii="Arial" w:hAnsi="Arial" w:cs="Arial"/>
          <w:sz w:val="24"/>
        </w:rPr>
        <w:t xml:space="preserve"> 2013 / 2014</w:t>
      </w:r>
      <w:r w:rsidR="00EF443F">
        <w:rPr>
          <w:rFonts w:ascii="Arial" w:hAnsi="Arial" w:cs="Arial"/>
          <w:sz w:val="24"/>
        </w:rPr>
        <w:t>.  It was identified that there were h</w:t>
      </w:r>
      <w:r w:rsidR="0064241A">
        <w:rPr>
          <w:rFonts w:ascii="Arial" w:hAnsi="Arial" w:cs="Arial"/>
          <w:sz w:val="24"/>
        </w:rPr>
        <w:t>omeowners listed at not h</w:t>
      </w:r>
      <w:r w:rsidR="00EF443F">
        <w:rPr>
          <w:rFonts w:ascii="Arial" w:hAnsi="Arial" w:cs="Arial"/>
          <w:sz w:val="24"/>
        </w:rPr>
        <w:t xml:space="preserve">aving paid their dues when they in fact </w:t>
      </w:r>
      <w:r w:rsidR="0064241A">
        <w:rPr>
          <w:rFonts w:ascii="Arial" w:hAnsi="Arial" w:cs="Arial"/>
          <w:sz w:val="24"/>
        </w:rPr>
        <w:t xml:space="preserve">had.  </w:t>
      </w:r>
      <w:r w:rsidR="00EF443F">
        <w:rPr>
          <w:rFonts w:ascii="Arial" w:hAnsi="Arial" w:cs="Arial"/>
          <w:sz w:val="24"/>
        </w:rPr>
        <w:t xml:space="preserve">There were checks </w:t>
      </w:r>
      <w:r w:rsidR="0064241A">
        <w:rPr>
          <w:rFonts w:ascii="Arial" w:hAnsi="Arial" w:cs="Arial"/>
          <w:sz w:val="24"/>
        </w:rPr>
        <w:t xml:space="preserve">submitted but </w:t>
      </w:r>
      <w:r w:rsidR="00EF443F">
        <w:rPr>
          <w:rFonts w:ascii="Arial" w:hAnsi="Arial" w:cs="Arial"/>
          <w:sz w:val="24"/>
        </w:rPr>
        <w:t>never</w:t>
      </w:r>
      <w:r w:rsidR="0064241A">
        <w:rPr>
          <w:rFonts w:ascii="Arial" w:hAnsi="Arial" w:cs="Arial"/>
          <w:sz w:val="24"/>
        </w:rPr>
        <w:t xml:space="preserve"> cashed.  There are (4) past due for 2015 </w:t>
      </w:r>
      <w:r w:rsidR="00EF443F">
        <w:rPr>
          <w:rFonts w:ascii="Arial" w:hAnsi="Arial" w:cs="Arial"/>
          <w:sz w:val="24"/>
        </w:rPr>
        <w:t xml:space="preserve">in which case two are </w:t>
      </w:r>
      <w:r w:rsidR="0064241A">
        <w:rPr>
          <w:rFonts w:ascii="Arial" w:hAnsi="Arial" w:cs="Arial"/>
          <w:sz w:val="24"/>
        </w:rPr>
        <w:t xml:space="preserve">chronic delinquent </w:t>
      </w:r>
      <w:r w:rsidR="00EF443F">
        <w:rPr>
          <w:rFonts w:ascii="Arial" w:hAnsi="Arial" w:cs="Arial"/>
          <w:sz w:val="24"/>
        </w:rPr>
        <w:t xml:space="preserve">that will need </w:t>
      </w:r>
      <w:r w:rsidR="0064241A">
        <w:rPr>
          <w:rFonts w:ascii="Arial" w:hAnsi="Arial" w:cs="Arial"/>
          <w:sz w:val="24"/>
        </w:rPr>
        <w:t xml:space="preserve">to </w:t>
      </w:r>
      <w:r w:rsidR="00EF443F">
        <w:rPr>
          <w:rFonts w:ascii="Arial" w:hAnsi="Arial" w:cs="Arial"/>
          <w:sz w:val="24"/>
        </w:rPr>
        <w:t xml:space="preserve">be handled </w:t>
      </w:r>
      <w:r w:rsidR="0064241A">
        <w:rPr>
          <w:rFonts w:ascii="Arial" w:hAnsi="Arial" w:cs="Arial"/>
          <w:sz w:val="24"/>
        </w:rPr>
        <w:t xml:space="preserve">on a case </w:t>
      </w:r>
      <w:r w:rsidR="0064241A">
        <w:rPr>
          <w:rFonts w:ascii="Arial" w:hAnsi="Arial" w:cs="Arial"/>
          <w:sz w:val="24"/>
        </w:rPr>
        <w:lastRenderedPageBreak/>
        <w:t>by case</w:t>
      </w:r>
      <w:r w:rsidR="007455C3">
        <w:rPr>
          <w:rFonts w:ascii="Arial" w:hAnsi="Arial" w:cs="Arial"/>
          <w:sz w:val="24"/>
        </w:rPr>
        <w:t xml:space="preserve"> basis.  T</w:t>
      </w:r>
      <w:r w:rsidR="00EF443F">
        <w:rPr>
          <w:rFonts w:ascii="Arial" w:hAnsi="Arial" w:cs="Arial"/>
          <w:sz w:val="24"/>
        </w:rPr>
        <w:t xml:space="preserve">hree homeowners identified as having old past dues have all paid their dues for 2015.  </w:t>
      </w:r>
      <w:r w:rsidR="007455C3">
        <w:rPr>
          <w:rFonts w:ascii="Arial" w:hAnsi="Arial" w:cs="Arial"/>
          <w:sz w:val="24"/>
        </w:rPr>
        <w:t>We have collected $300</w:t>
      </w:r>
      <w:r w:rsidR="00EF443F">
        <w:rPr>
          <w:rFonts w:ascii="Arial" w:hAnsi="Arial" w:cs="Arial"/>
          <w:sz w:val="24"/>
        </w:rPr>
        <w:t>.00</w:t>
      </w:r>
      <w:r w:rsidR="007455C3">
        <w:rPr>
          <w:rFonts w:ascii="Arial" w:hAnsi="Arial" w:cs="Arial"/>
          <w:sz w:val="24"/>
        </w:rPr>
        <w:t xml:space="preserve"> in fines, and $600</w:t>
      </w:r>
      <w:r w:rsidR="00EF443F">
        <w:rPr>
          <w:rFonts w:ascii="Arial" w:hAnsi="Arial" w:cs="Arial"/>
          <w:sz w:val="24"/>
        </w:rPr>
        <w:t>.00</w:t>
      </w:r>
      <w:r w:rsidR="007455C3">
        <w:rPr>
          <w:rFonts w:ascii="Arial" w:hAnsi="Arial" w:cs="Arial"/>
          <w:sz w:val="24"/>
        </w:rPr>
        <w:t xml:space="preserve"> dues in previous years.  Insurance; liability and directors + landscape.  Budget = $39,000.00.</w:t>
      </w:r>
      <w:r w:rsidR="005B0682">
        <w:rPr>
          <w:rFonts w:ascii="Arial" w:hAnsi="Arial" w:cs="Arial"/>
          <w:sz w:val="24"/>
        </w:rPr>
        <w:t xml:space="preserve">  </w:t>
      </w:r>
    </w:p>
    <w:p w:rsidR="005B0682" w:rsidRDefault="005B0682" w:rsidP="005B0682">
      <w:pPr>
        <w:pStyle w:val="ListParagraph"/>
        <w:numPr>
          <w:ilvl w:val="0"/>
          <w:numId w:val="0"/>
        </w:numPr>
        <w:spacing w:after="0"/>
        <w:ind w:left="1080"/>
        <w:rPr>
          <w:rFonts w:ascii="Arial" w:hAnsi="Arial" w:cs="Arial"/>
          <w:sz w:val="24"/>
        </w:rPr>
      </w:pPr>
    </w:p>
    <w:p w:rsidR="0037134A" w:rsidRDefault="008C453C" w:rsidP="003713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6343FD">
        <w:rPr>
          <w:rFonts w:ascii="Arial" w:hAnsi="Arial" w:cs="Arial"/>
          <w:sz w:val="24"/>
        </w:rPr>
        <w:t>S</w:t>
      </w:r>
      <w:r w:rsidR="00530AA8" w:rsidRPr="006343FD">
        <w:rPr>
          <w:rFonts w:ascii="Arial" w:hAnsi="Arial" w:cs="Arial"/>
          <w:sz w:val="24"/>
        </w:rPr>
        <w:t>ecretary</w:t>
      </w:r>
      <w:r w:rsidRPr="006343FD">
        <w:rPr>
          <w:rFonts w:ascii="Arial" w:hAnsi="Arial" w:cs="Arial"/>
          <w:sz w:val="24"/>
        </w:rPr>
        <w:t xml:space="preserve"> </w:t>
      </w:r>
      <w:r w:rsidR="00C94D02">
        <w:rPr>
          <w:rFonts w:ascii="Arial" w:hAnsi="Arial" w:cs="Arial"/>
          <w:sz w:val="24"/>
        </w:rPr>
        <w:t>– No report this month.</w:t>
      </w:r>
    </w:p>
    <w:p w:rsidR="00C94D02" w:rsidRDefault="00C94D02" w:rsidP="00C94D02">
      <w:pPr>
        <w:pStyle w:val="ListParagraph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</w:rPr>
      </w:pPr>
    </w:p>
    <w:p w:rsidR="00530AA8" w:rsidRDefault="00530AA8" w:rsidP="003713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>Member-At-Large –</w:t>
      </w:r>
      <w:r w:rsidR="00FD0242">
        <w:rPr>
          <w:rFonts w:ascii="Arial" w:hAnsi="Arial" w:cs="Arial"/>
          <w:sz w:val="24"/>
        </w:rPr>
        <w:t xml:space="preserve"> </w:t>
      </w:r>
      <w:r w:rsidRPr="00530AA8">
        <w:rPr>
          <w:rFonts w:ascii="Arial" w:hAnsi="Arial" w:cs="Arial"/>
          <w:sz w:val="24"/>
        </w:rPr>
        <w:t>No report this month.</w:t>
      </w:r>
    </w:p>
    <w:p w:rsidR="006343FD" w:rsidRPr="00530AA8" w:rsidRDefault="006343FD" w:rsidP="0037134A">
      <w:pPr>
        <w:pStyle w:val="ListParagraph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</w:rPr>
      </w:pPr>
    </w:p>
    <w:p w:rsidR="00530AA8" w:rsidRPr="000705CE" w:rsidRDefault="00530AA8" w:rsidP="0037134A">
      <w:pPr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Committee Reports/Violations</w:t>
      </w:r>
    </w:p>
    <w:p w:rsidR="0037134A" w:rsidRDefault="00530AA8" w:rsidP="0037134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B90C2F">
        <w:rPr>
          <w:rFonts w:ascii="Arial" w:hAnsi="Arial" w:cs="Arial"/>
          <w:sz w:val="24"/>
        </w:rPr>
        <w:t xml:space="preserve">Landscaping – OPEN POSITION.  </w:t>
      </w:r>
      <w:r w:rsidR="00B90C2F" w:rsidRPr="00B90C2F">
        <w:rPr>
          <w:rFonts w:ascii="Arial" w:hAnsi="Arial" w:cs="Arial"/>
          <w:sz w:val="24"/>
        </w:rPr>
        <w:t xml:space="preserve">  </w:t>
      </w:r>
    </w:p>
    <w:p w:rsidR="005D799E" w:rsidRDefault="005C5C9E" w:rsidP="004E3360">
      <w:pPr>
        <w:pStyle w:val="ListParagraph"/>
        <w:numPr>
          <w:ilvl w:val="0"/>
          <w:numId w:val="0"/>
        </w:numPr>
        <w:spacing w:after="0"/>
        <w:ind w:left="1080"/>
        <w:rPr>
          <w:rFonts w:ascii="Arial" w:hAnsi="Arial" w:cs="Arial"/>
          <w:sz w:val="24"/>
        </w:rPr>
      </w:pPr>
      <w:r w:rsidRPr="00EF443F">
        <w:rPr>
          <w:rFonts w:ascii="Arial" w:hAnsi="Arial" w:cs="Arial"/>
          <w:sz w:val="24"/>
        </w:rPr>
        <w:t xml:space="preserve">Several issues with landscape maintenance.  However, many have corrected the issues.  </w:t>
      </w:r>
    </w:p>
    <w:p w:rsidR="00EF443F" w:rsidRPr="00EF443F" w:rsidRDefault="00EF443F" w:rsidP="004E3360">
      <w:pPr>
        <w:pStyle w:val="ListParagraph"/>
        <w:numPr>
          <w:ilvl w:val="0"/>
          <w:numId w:val="0"/>
        </w:numPr>
        <w:spacing w:after="0"/>
        <w:ind w:left="1080"/>
        <w:rPr>
          <w:rFonts w:ascii="Arial" w:hAnsi="Arial" w:cs="Arial"/>
          <w:sz w:val="24"/>
        </w:rPr>
      </w:pPr>
    </w:p>
    <w:p w:rsidR="0037134A" w:rsidRDefault="00530AA8" w:rsidP="0037134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37134A">
        <w:rPr>
          <w:rFonts w:ascii="Arial" w:hAnsi="Arial" w:cs="Arial"/>
          <w:sz w:val="24"/>
        </w:rPr>
        <w:t xml:space="preserve">Architectural – OPEN POSITION.  </w:t>
      </w:r>
    </w:p>
    <w:p w:rsidR="00A80DB1" w:rsidRDefault="00A80DB1" w:rsidP="00A80DB1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Lot 75 – Homeowner installed patio gate without submitting architectural change request form.  </w:t>
      </w:r>
      <w:r>
        <w:rPr>
          <w:rFonts w:ascii="Arial" w:hAnsi="Arial" w:cs="Arial"/>
          <w:sz w:val="24"/>
        </w:rPr>
        <w:t xml:space="preserve">Board to review current status and determine if homeowner will need to paint the gate to match the other homeowners </w:t>
      </w:r>
    </w:p>
    <w:p w:rsidR="000D252F" w:rsidRPr="000D252F" w:rsidRDefault="000D252F" w:rsidP="000D252F">
      <w:pPr>
        <w:pStyle w:val="ListParagraph"/>
        <w:numPr>
          <w:ilvl w:val="0"/>
          <w:numId w:val="0"/>
        </w:numPr>
        <w:spacing w:after="0"/>
        <w:ind w:left="1080"/>
        <w:rPr>
          <w:rFonts w:ascii="Arial" w:hAnsi="Arial" w:cs="Arial"/>
          <w:sz w:val="24"/>
        </w:rPr>
      </w:pPr>
    </w:p>
    <w:p w:rsidR="006352A1" w:rsidRDefault="00530AA8" w:rsidP="0037134A">
      <w:pPr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Old Business</w:t>
      </w:r>
    </w:p>
    <w:p w:rsidR="005C5C9E" w:rsidRDefault="005C5C9E" w:rsidP="0037134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OPEN BOARD POSITIONS – Post in the newsletter and send an email.  Include the committee roles.  </w:t>
      </w:r>
    </w:p>
    <w:p w:rsidR="005C5C9E" w:rsidRDefault="005C5C9E" w:rsidP="005C5C9E">
      <w:pPr>
        <w:pStyle w:val="ListParagraph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</w:rPr>
      </w:pPr>
    </w:p>
    <w:p w:rsidR="00EE4ED2" w:rsidRDefault="006352A1" w:rsidP="0037134A">
      <w:pPr>
        <w:pStyle w:val="ListParagraph"/>
        <w:numPr>
          <w:ilvl w:val="0"/>
          <w:numId w:val="15"/>
        </w:numPr>
        <w:spacing w:after="0" w:line="276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Newsletter </w:t>
      </w:r>
      <w:r w:rsidR="00EE4ED2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EE4ED2">
        <w:rPr>
          <w:rFonts w:ascii="Arial" w:hAnsi="Arial" w:cs="Arial"/>
          <w:sz w:val="24"/>
        </w:rPr>
        <w:t>Suggested articles; Trash/recycle bins, sharing information on good referrals for contractors or painters</w:t>
      </w:r>
      <w:r w:rsidR="00394E74">
        <w:rPr>
          <w:rFonts w:ascii="Arial" w:hAnsi="Arial" w:cs="Arial"/>
          <w:sz w:val="24"/>
        </w:rPr>
        <w:t>, o</w:t>
      </w:r>
      <w:r w:rsidR="00507401">
        <w:rPr>
          <w:rFonts w:ascii="Arial" w:hAnsi="Arial" w:cs="Arial"/>
          <w:sz w:val="24"/>
        </w:rPr>
        <w:t>pe</w:t>
      </w:r>
      <w:r w:rsidR="00394E74">
        <w:rPr>
          <w:rFonts w:ascii="Arial" w:hAnsi="Arial" w:cs="Arial"/>
          <w:sz w:val="24"/>
        </w:rPr>
        <w:t xml:space="preserve">n positions/committees, and picking up after pets.  </w:t>
      </w:r>
    </w:p>
    <w:p w:rsidR="005D799E" w:rsidRDefault="005D799E" w:rsidP="005D799E">
      <w:pPr>
        <w:pStyle w:val="ListParagraph"/>
        <w:numPr>
          <w:ilvl w:val="0"/>
          <w:numId w:val="0"/>
        </w:numPr>
        <w:spacing w:after="0" w:line="276" w:lineRule="auto"/>
        <w:ind w:left="720"/>
        <w:contextualSpacing/>
        <w:rPr>
          <w:rFonts w:ascii="Arial" w:hAnsi="Arial" w:cs="Arial"/>
          <w:sz w:val="24"/>
        </w:rPr>
      </w:pPr>
    </w:p>
    <w:p w:rsidR="00BC3CC1" w:rsidRDefault="00530AA8" w:rsidP="00FC7AD6">
      <w:pPr>
        <w:pStyle w:val="ListParagraph"/>
        <w:numPr>
          <w:ilvl w:val="0"/>
          <w:numId w:val="15"/>
        </w:numPr>
        <w:spacing w:after="0" w:line="276" w:lineRule="auto"/>
        <w:contextualSpacing/>
        <w:rPr>
          <w:rFonts w:ascii="Arial" w:hAnsi="Arial" w:cs="Arial"/>
          <w:sz w:val="24"/>
        </w:rPr>
      </w:pPr>
      <w:r w:rsidRPr="006352A1">
        <w:rPr>
          <w:rFonts w:ascii="Arial" w:hAnsi="Arial" w:cs="Arial"/>
          <w:sz w:val="24"/>
        </w:rPr>
        <w:t>Website –</w:t>
      </w:r>
      <w:r w:rsidR="00080829">
        <w:rPr>
          <w:rFonts w:ascii="Arial" w:hAnsi="Arial" w:cs="Arial"/>
          <w:sz w:val="24"/>
        </w:rPr>
        <w:t xml:space="preserve"> </w:t>
      </w:r>
      <w:r w:rsidR="00EF443F">
        <w:rPr>
          <w:rFonts w:ascii="Arial" w:hAnsi="Arial" w:cs="Arial"/>
          <w:sz w:val="24"/>
        </w:rPr>
        <w:t xml:space="preserve">To be ready for review at next Board meeting.  </w:t>
      </w:r>
      <w:r w:rsidR="00080829">
        <w:rPr>
          <w:rFonts w:ascii="Arial" w:hAnsi="Arial" w:cs="Arial"/>
          <w:sz w:val="24"/>
        </w:rPr>
        <w:t xml:space="preserve"> </w:t>
      </w:r>
    </w:p>
    <w:p w:rsidR="00FC7AD6" w:rsidRDefault="00FC7AD6" w:rsidP="00FC7AD6">
      <w:pPr>
        <w:pStyle w:val="ListParagraph"/>
        <w:numPr>
          <w:ilvl w:val="0"/>
          <w:numId w:val="0"/>
        </w:numPr>
        <w:spacing w:after="0" w:line="276" w:lineRule="auto"/>
        <w:ind w:left="720"/>
        <w:contextualSpacing/>
        <w:rPr>
          <w:rFonts w:ascii="Arial" w:hAnsi="Arial" w:cs="Arial"/>
          <w:sz w:val="24"/>
        </w:rPr>
      </w:pPr>
    </w:p>
    <w:p w:rsidR="00BC3CC1" w:rsidRPr="00BC3CC1" w:rsidRDefault="00BC3CC1" w:rsidP="00BC3CC1">
      <w:pPr>
        <w:pStyle w:val="ListParagraph"/>
        <w:numPr>
          <w:ilvl w:val="0"/>
          <w:numId w:val="15"/>
        </w:numPr>
        <w:spacing w:after="0" w:line="276" w:lineRule="auto"/>
        <w:contextualSpacing/>
        <w:rPr>
          <w:rFonts w:ascii="Arial" w:hAnsi="Arial" w:cs="Arial"/>
          <w:sz w:val="24"/>
        </w:rPr>
      </w:pPr>
      <w:r w:rsidRPr="00BC3CC1">
        <w:rPr>
          <w:rFonts w:ascii="Arial" w:hAnsi="Arial" w:cs="Arial"/>
          <w:sz w:val="24"/>
        </w:rPr>
        <w:t xml:space="preserve">Park Benches - Jan </w:t>
      </w:r>
      <w:r>
        <w:rPr>
          <w:rFonts w:ascii="Arial" w:hAnsi="Arial" w:cs="Arial"/>
          <w:sz w:val="24"/>
        </w:rPr>
        <w:t xml:space="preserve">suggested looking at the proposals/pictures of park benches that had been discussed by previous Board.  </w:t>
      </w:r>
      <w:r w:rsidRPr="00BC3CC1">
        <w:rPr>
          <w:rFonts w:ascii="Arial" w:hAnsi="Arial" w:cs="Arial"/>
          <w:sz w:val="24"/>
        </w:rPr>
        <w:t xml:space="preserve">Will discuss at the next meeting.  </w:t>
      </w:r>
    </w:p>
    <w:p w:rsidR="006343FD" w:rsidRDefault="006343FD" w:rsidP="0037134A">
      <w:pPr>
        <w:pStyle w:val="ListParagraph"/>
        <w:numPr>
          <w:ilvl w:val="0"/>
          <w:numId w:val="0"/>
        </w:numPr>
        <w:spacing w:after="0" w:line="276" w:lineRule="auto"/>
        <w:ind w:left="1080"/>
        <w:contextualSpacing/>
        <w:rPr>
          <w:rFonts w:ascii="Arial" w:hAnsi="Arial" w:cs="Arial"/>
          <w:sz w:val="24"/>
        </w:rPr>
      </w:pPr>
    </w:p>
    <w:p w:rsidR="00530AA8" w:rsidRPr="000705CE" w:rsidRDefault="00530AA8" w:rsidP="0037134A">
      <w:pPr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New Business</w:t>
      </w:r>
    </w:p>
    <w:p w:rsidR="00CA7430" w:rsidRDefault="00F43987" w:rsidP="0037134A">
      <w:pPr>
        <w:pStyle w:val="ListParagraph"/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Annual Neighborhood Block Party – Need a date, and volunteers.  </w:t>
      </w:r>
      <w:r w:rsidR="006352A1">
        <w:rPr>
          <w:rFonts w:ascii="Arial" w:hAnsi="Arial" w:cs="Arial"/>
          <w:sz w:val="24"/>
        </w:rPr>
        <w:t xml:space="preserve"> </w:t>
      </w:r>
    </w:p>
    <w:p w:rsidR="00530AA8" w:rsidRPr="00530AA8" w:rsidRDefault="00CA7430" w:rsidP="0037134A">
      <w:pPr>
        <w:pStyle w:val="ListParagraph"/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Home Depot – More to come </w:t>
      </w:r>
      <w:r w:rsidR="00EF443F">
        <w:rPr>
          <w:rFonts w:ascii="Arial" w:hAnsi="Arial" w:cs="Arial"/>
          <w:sz w:val="24"/>
        </w:rPr>
        <w:t xml:space="preserve">from </w:t>
      </w:r>
      <w:r>
        <w:rPr>
          <w:rFonts w:ascii="Arial" w:hAnsi="Arial" w:cs="Arial"/>
          <w:sz w:val="24"/>
        </w:rPr>
        <w:t xml:space="preserve">Franchesca. </w:t>
      </w:r>
    </w:p>
    <w:p w:rsidR="00530AA8" w:rsidRPr="00530AA8" w:rsidRDefault="00530AA8" w:rsidP="0037134A">
      <w:pPr>
        <w:rPr>
          <w:rFonts w:ascii="Arial" w:hAnsi="Arial" w:cs="Arial"/>
          <w:sz w:val="24"/>
          <w:szCs w:val="24"/>
        </w:rPr>
      </w:pPr>
    </w:p>
    <w:p w:rsidR="00530AA8" w:rsidRDefault="00720272" w:rsidP="00720272">
      <w:pPr>
        <w:spacing w:after="160" w:line="259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</w:t>
      </w:r>
      <w:r w:rsidR="000705CE" w:rsidRPr="000705CE">
        <w:rPr>
          <w:rFonts w:ascii="Arial" w:hAnsi="Arial" w:cs="Arial"/>
          <w:sz w:val="24"/>
          <w:szCs w:val="24"/>
          <w:u w:val="single"/>
        </w:rPr>
        <w:t>omeowners Forum</w:t>
      </w:r>
    </w:p>
    <w:p w:rsidR="00530AA8" w:rsidRDefault="00EF443F" w:rsidP="006912F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 raised about </w:t>
      </w:r>
      <w:r w:rsidR="009E6A8C">
        <w:rPr>
          <w:rFonts w:ascii="Arial" w:hAnsi="Arial" w:cs="Arial"/>
          <w:sz w:val="24"/>
          <w:szCs w:val="24"/>
        </w:rPr>
        <w:t>Board absences. D</w:t>
      </w:r>
      <w:r>
        <w:rPr>
          <w:rFonts w:ascii="Arial" w:hAnsi="Arial" w:cs="Arial"/>
          <w:sz w:val="24"/>
          <w:szCs w:val="24"/>
        </w:rPr>
        <w:t>eanna</w:t>
      </w:r>
      <w:r w:rsidR="009E6A8C">
        <w:rPr>
          <w:rFonts w:ascii="Arial" w:hAnsi="Arial" w:cs="Arial"/>
          <w:sz w:val="24"/>
          <w:szCs w:val="24"/>
        </w:rPr>
        <w:t xml:space="preserve"> expressed in interest in knowing about landscape/architecture committee.</w:t>
      </w:r>
    </w:p>
    <w:p w:rsidR="009E6A8C" w:rsidRDefault="009E6A8C" w:rsidP="006912FA">
      <w:pPr>
        <w:ind w:left="0"/>
        <w:rPr>
          <w:rFonts w:ascii="Arial" w:hAnsi="Arial" w:cs="Arial"/>
          <w:sz w:val="24"/>
          <w:szCs w:val="24"/>
        </w:rPr>
      </w:pPr>
    </w:p>
    <w:p w:rsidR="006912FA" w:rsidRDefault="009E6A8C" w:rsidP="006912F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Amendment to CC&amp;Rs – attorney Howard Fuerstein.  Landowners have a duty to know wh</w:t>
      </w:r>
      <w:r w:rsidR="00EC4267">
        <w:rPr>
          <w:rFonts w:ascii="Arial" w:hAnsi="Arial" w:cs="Arial"/>
          <w:sz w:val="24"/>
          <w:szCs w:val="24"/>
        </w:rPr>
        <w:t xml:space="preserve">at their legal boundaries are.  </w:t>
      </w:r>
    </w:p>
    <w:p w:rsidR="00FF6186" w:rsidRDefault="00FF6186" w:rsidP="006912FA">
      <w:pPr>
        <w:ind w:left="0"/>
        <w:rPr>
          <w:rFonts w:ascii="Arial" w:hAnsi="Arial" w:cs="Arial"/>
          <w:sz w:val="24"/>
          <w:szCs w:val="24"/>
        </w:rPr>
      </w:pPr>
    </w:p>
    <w:p w:rsidR="00EF443F" w:rsidRDefault="00FF6186" w:rsidP="006912F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Trash/recycle bins </w:t>
      </w:r>
      <w:r w:rsidR="00EF443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F443F">
        <w:rPr>
          <w:rFonts w:ascii="Arial" w:hAnsi="Arial" w:cs="Arial"/>
          <w:sz w:val="24"/>
          <w:szCs w:val="24"/>
        </w:rPr>
        <w:t>Continues to be a problem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EF443F" w:rsidRDefault="00EF443F" w:rsidP="006912FA">
      <w:pPr>
        <w:ind w:left="0"/>
        <w:rPr>
          <w:rFonts w:ascii="Arial" w:hAnsi="Arial" w:cs="Arial"/>
          <w:sz w:val="24"/>
          <w:szCs w:val="24"/>
        </w:rPr>
      </w:pPr>
    </w:p>
    <w:p w:rsidR="006912FA" w:rsidRDefault="00EF443F" w:rsidP="006912F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vehicles – Continues to be a problem.  I</w:t>
      </w:r>
      <w:r w:rsidR="00052810">
        <w:rPr>
          <w:rFonts w:ascii="Arial" w:hAnsi="Arial" w:cs="Arial"/>
          <w:sz w:val="24"/>
          <w:szCs w:val="24"/>
        </w:rPr>
        <w:t xml:space="preserve">ssue </w:t>
      </w:r>
      <w:r>
        <w:rPr>
          <w:rFonts w:ascii="Arial" w:hAnsi="Arial" w:cs="Arial"/>
          <w:sz w:val="24"/>
          <w:szCs w:val="24"/>
        </w:rPr>
        <w:t>reported concerning the Rose</w:t>
      </w:r>
      <w:r w:rsidR="00052810">
        <w:rPr>
          <w:rFonts w:ascii="Arial" w:hAnsi="Arial" w:cs="Arial"/>
          <w:sz w:val="24"/>
          <w:szCs w:val="24"/>
        </w:rPr>
        <w:t xml:space="preserve"> Electric parking </w:t>
      </w:r>
      <w:r>
        <w:rPr>
          <w:rFonts w:ascii="Arial" w:hAnsi="Arial" w:cs="Arial"/>
          <w:sz w:val="24"/>
          <w:szCs w:val="24"/>
        </w:rPr>
        <w:t xml:space="preserve">van </w:t>
      </w:r>
      <w:r w:rsidR="00052810">
        <w:rPr>
          <w:rFonts w:ascii="Arial" w:hAnsi="Arial" w:cs="Arial"/>
          <w:sz w:val="24"/>
          <w:szCs w:val="24"/>
        </w:rPr>
        <w:t>and other commercial vehicles</w:t>
      </w:r>
      <w:r>
        <w:rPr>
          <w:rFonts w:ascii="Arial" w:hAnsi="Arial" w:cs="Arial"/>
          <w:sz w:val="24"/>
          <w:szCs w:val="24"/>
        </w:rPr>
        <w:t xml:space="preserve"> taking up public street</w:t>
      </w:r>
      <w:r w:rsidR="00052810">
        <w:rPr>
          <w:rFonts w:ascii="Arial" w:hAnsi="Arial" w:cs="Arial"/>
          <w:sz w:val="24"/>
          <w:szCs w:val="24"/>
        </w:rPr>
        <w:t xml:space="preserve">.  </w:t>
      </w:r>
    </w:p>
    <w:p w:rsidR="00EF443F" w:rsidRPr="00530AA8" w:rsidRDefault="00EF443F" w:rsidP="006912FA">
      <w:pPr>
        <w:ind w:left="0"/>
        <w:rPr>
          <w:rFonts w:ascii="Arial" w:hAnsi="Arial" w:cs="Arial"/>
          <w:sz w:val="24"/>
          <w:szCs w:val="24"/>
        </w:rPr>
      </w:pPr>
    </w:p>
    <w:p w:rsidR="000705CE" w:rsidRDefault="00530AA8" w:rsidP="0037134A">
      <w:pPr>
        <w:ind w:left="0"/>
        <w:rPr>
          <w:rFonts w:ascii="Arial" w:hAnsi="Arial" w:cs="Arial"/>
          <w:sz w:val="24"/>
          <w:szCs w:val="24"/>
        </w:rPr>
      </w:pPr>
      <w:r w:rsidRPr="000705CE">
        <w:rPr>
          <w:rFonts w:ascii="Arial" w:hAnsi="Arial" w:cs="Arial"/>
          <w:sz w:val="24"/>
          <w:szCs w:val="24"/>
          <w:u w:val="single"/>
        </w:rPr>
        <w:t>Meeting Adjourned</w:t>
      </w:r>
    </w:p>
    <w:p w:rsidR="00530AA8" w:rsidRDefault="00E851BA" w:rsidP="0037134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 w:rsidR="00812F65">
        <w:rPr>
          <w:rFonts w:ascii="Arial" w:hAnsi="Arial" w:cs="Arial"/>
          <w:sz w:val="24"/>
          <w:szCs w:val="24"/>
        </w:rPr>
        <w:t>3</w:t>
      </w:r>
      <w:r w:rsidR="009353DB">
        <w:rPr>
          <w:rFonts w:ascii="Arial" w:hAnsi="Arial" w:cs="Arial"/>
          <w:sz w:val="24"/>
          <w:szCs w:val="24"/>
        </w:rPr>
        <w:t>2</w:t>
      </w:r>
      <w:r w:rsidR="00812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</w:t>
      </w:r>
    </w:p>
    <w:p w:rsidR="000705CE" w:rsidRDefault="000705CE" w:rsidP="0037134A">
      <w:pPr>
        <w:ind w:left="0"/>
        <w:rPr>
          <w:rFonts w:ascii="Arial" w:hAnsi="Arial" w:cs="Arial"/>
          <w:sz w:val="24"/>
          <w:szCs w:val="24"/>
        </w:rPr>
      </w:pPr>
    </w:p>
    <w:p w:rsidR="000705CE" w:rsidRPr="000705CE" w:rsidRDefault="000705CE" w:rsidP="0037134A">
      <w:pPr>
        <w:ind w:left="0"/>
        <w:rPr>
          <w:rFonts w:ascii="Arial" w:hAnsi="Arial" w:cs="Arial"/>
          <w:sz w:val="24"/>
          <w:u w:val="single"/>
        </w:rPr>
      </w:pPr>
      <w:r w:rsidRPr="000705CE">
        <w:rPr>
          <w:rFonts w:ascii="Arial" w:hAnsi="Arial" w:cs="Arial"/>
          <w:sz w:val="24"/>
          <w:u w:val="single"/>
        </w:rPr>
        <w:t>Next Meeting</w:t>
      </w:r>
    </w:p>
    <w:p w:rsidR="000705CE" w:rsidRPr="000705CE" w:rsidRDefault="00DC1FF2" w:rsidP="0037134A">
      <w:pPr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20</w:t>
      </w:r>
      <w:r w:rsidR="000705CE">
        <w:rPr>
          <w:rFonts w:ascii="Arial" w:hAnsi="Arial" w:cs="Arial"/>
          <w:sz w:val="24"/>
        </w:rPr>
        <w:t>, 2015</w:t>
      </w:r>
      <w:r w:rsidR="000705CE" w:rsidRPr="000705CE">
        <w:rPr>
          <w:rFonts w:ascii="Arial" w:hAnsi="Arial" w:cs="Arial"/>
          <w:sz w:val="24"/>
        </w:rPr>
        <w:t xml:space="preserve">, 7:00 p.m., </w:t>
      </w:r>
      <w:r w:rsidR="000705CE">
        <w:rPr>
          <w:rFonts w:ascii="Arial" w:hAnsi="Arial" w:cs="Arial"/>
          <w:sz w:val="24"/>
        </w:rPr>
        <w:t>420 NE Marine Drive</w:t>
      </w:r>
    </w:p>
    <w:p w:rsidR="00530AA8" w:rsidRDefault="00530AA8" w:rsidP="0037134A">
      <w:pPr>
        <w:ind w:left="0"/>
        <w:rPr>
          <w:rFonts w:ascii="Arial" w:hAnsi="Arial" w:cs="Arial"/>
          <w:sz w:val="24"/>
          <w:szCs w:val="24"/>
        </w:rPr>
      </w:pPr>
    </w:p>
    <w:sectPr w:rsidR="00530A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85" w:rsidRDefault="003E5A85" w:rsidP="005C1C20">
      <w:r>
        <w:separator/>
      </w:r>
    </w:p>
  </w:endnote>
  <w:endnote w:type="continuationSeparator" w:id="0">
    <w:p w:rsidR="003E5A85" w:rsidRDefault="003E5A85" w:rsidP="005C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19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C20" w:rsidRDefault="005C1C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1C20" w:rsidRDefault="005C1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85" w:rsidRDefault="003E5A85" w:rsidP="005C1C20">
      <w:r>
        <w:separator/>
      </w:r>
    </w:p>
  </w:footnote>
  <w:footnote w:type="continuationSeparator" w:id="0">
    <w:p w:rsidR="003E5A85" w:rsidRDefault="003E5A85" w:rsidP="005C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07C"/>
    <w:multiLevelType w:val="hybridMultilevel"/>
    <w:tmpl w:val="765E7D60"/>
    <w:lvl w:ilvl="0" w:tplc="94F03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80F69"/>
    <w:multiLevelType w:val="hybridMultilevel"/>
    <w:tmpl w:val="550C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A98"/>
    <w:multiLevelType w:val="hybridMultilevel"/>
    <w:tmpl w:val="07909C7E"/>
    <w:lvl w:ilvl="0" w:tplc="162CD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C08DB"/>
    <w:multiLevelType w:val="hybridMultilevel"/>
    <w:tmpl w:val="FE6051F6"/>
    <w:lvl w:ilvl="0" w:tplc="4A10B4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567CB"/>
    <w:multiLevelType w:val="hybridMultilevel"/>
    <w:tmpl w:val="5CF46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33A93"/>
    <w:multiLevelType w:val="hybridMultilevel"/>
    <w:tmpl w:val="604EE696"/>
    <w:lvl w:ilvl="0" w:tplc="8FA4F1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478D"/>
    <w:multiLevelType w:val="hybridMultilevel"/>
    <w:tmpl w:val="E3ACC966"/>
    <w:lvl w:ilvl="0" w:tplc="C69AB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A4CDC"/>
    <w:multiLevelType w:val="hybridMultilevel"/>
    <w:tmpl w:val="6ABAC994"/>
    <w:lvl w:ilvl="0" w:tplc="F2D69B76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34530901"/>
    <w:multiLevelType w:val="hybridMultilevel"/>
    <w:tmpl w:val="604EE696"/>
    <w:lvl w:ilvl="0" w:tplc="8FA4F1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E01"/>
    <w:multiLevelType w:val="hybridMultilevel"/>
    <w:tmpl w:val="83CA51D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3B34761A"/>
    <w:multiLevelType w:val="hybridMultilevel"/>
    <w:tmpl w:val="D3F01492"/>
    <w:lvl w:ilvl="0" w:tplc="A0464BD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C3727"/>
    <w:multiLevelType w:val="hybridMultilevel"/>
    <w:tmpl w:val="28E075FE"/>
    <w:lvl w:ilvl="0" w:tplc="E17277FA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497C6749"/>
    <w:multiLevelType w:val="hybridMultilevel"/>
    <w:tmpl w:val="7210563A"/>
    <w:lvl w:ilvl="0" w:tplc="263AD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255E3"/>
    <w:multiLevelType w:val="hybridMultilevel"/>
    <w:tmpl w:val="822C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A30A2"/>
    <w:multiLevelType w:val="hybridMultilevel"/>
    <w:tmpl w:val="A1E665D2"/>
    <w:lvl w:ilvl="0" w:tplc="B742E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B0ABA"/>
    <w:multiLevelType w:val="hybridMultilevel"/>
    <w:tmpl w:val="5B506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A4016"/>
    <w:multiLevelType w:val="hybridMultilevel"/>
    <w:tmpl w:val="CEEE2E8E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28F85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7969A2"/>
    <w:multiLevelType w:val="hybridMultilevel"/>
    <w:tmpl w:val="E86CF45E"/>
    <w:lvl w:ilvl="0" w:tplc="6090C9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6E04EB"/>
    <w:multiLevelType w:val="hybridMultilevel"/>
    <w:tmpl w:val="EE864FA6"/>
    <w:lvl w:ilvl="0" w:tplc="58D2D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17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  <w:num w:numId="17">
    <w:abstractNumId w:val="19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C"/>
    <w:rsid w:val="000117F4"/>
    <w:rsid w:val="00021E31"/>
    <w:rsid w:val="00052810"/>
    <w:rsid w:val="000705CE"/>
    <w:rsid w:val="00080829"/>
    <w:rsid w:val="000916DE"/>
    <w:rsid w:val="000A3B08"/>
    <w:rsid w:val="000A7ACF"/>
    <w:rsid w:val="000D252F"/>
    <w:rsid w:val="000F1FF4"/>
    <w:rsid w:val="00163C54"/>
    <w:rsid w:val="00186AEB"/>
    <w:rsid w:val="001C781B"/>
    <w:rsid w:val="002520D3"/>
    <w:rsid w:val="00260BEB"/>
    <w:rsid w:val="00267C0A"/>
    <w:rsid w:val="002D1886"/>
    <w:rsid w:val="00303770"/>
    <w:rsid w:val="00342BAE"/>
    <w:rsid w:val="0035339C"/>
    <w:rsid w:val="0037134A"/>
    <w:rsid w:val="00384B6A"/>
    <w:rsid w:val="00394E74"/>
    <w:rsid w:val="003A2BA5"/>
    <w:rsid w:val="003C3127"/>
    <w:rsid w:val="003E5A85"/>
    <w:rsid w:val="00413B8D"/>
    <w:rsid w:val="0042567F"/>
    <w:rsid w:val="00462AB7"/>
    <w:rsid w:val="004649B3"/>
    <w:rsid w:val="00476F14"/>
    <w:rsid w:val="004A682E"/>
    <w:rsid w:val="004B58F1"/>
    <w:rsid w:val="004C30F3"/>
    <w:rsid w:val="004D33A5"/>
    <w:rsid w:val="00507401"/>
    <w:rsid w:val="00512EA0"/>
    <w:rsid w:val="00530AA8"/>
    <w:rsid w:val="00574B83"/>
    <w:rsid w:val="005903CF"/>
    <w:rsid w:val="005B0682"/>
    <w:rsid w:val="005B417F"/>
    <w:rsid w:val="005C1C20"/>
    <w:rsid w:val="005C5437"/>
    <w:rsid w:val="005C5C9E"/>
    <w:rsid w:val="005D390A"/>
    <w:rsid w:val="005D4446"/>
    <w:rsid w:val="005D799E"/>
    <w:rsid w:val="00610948"/>
    <w:rsid w:val="006343FD"/>
    <w:rsid w:val="006352A1"/>
    <w:rsid w:val="0064241A"/>
    <w:rsid w:val="0064773E"/>
    <w:rsid w:val="006625F7"/>
    <w:rsid w:val="00670A5A"/>
    <w:rsid w:val="006912FA"/>
    <w:rsid w:val="006B7D91"/>
    <w:rsid w:val="006F326D"/>
    <w:rsid w:val="00720272"/>
    <w:rsid w:val="0073087C"/>
    <w:rsid w:val="007455C3"/>
    <w:rsid w:val="00747402"/>
    <w:rsid w:val="0075093B"/>
    <w:rsid w:val="007A1A52"/>
    <w:rsid w:val="007B269C"/>
    <w:rsid w:val="007E42D4"/>
    <w:rsid w:val="007E65CC"/>
    <w:rsid w:val="00812F65"/>
    <w:rsid w:val="0081742A"/>
    <w:rsid w:val="00822754"/>
    <w:rsid w:val="00870B62"/>
    <w:rsid w:val="008803A3"/>
    <w:rsid w:val="00884E38"/>
    <w:rsid w:val="008A2FB7"/>
    <w:rsid w:val="008A3A24"/>
    <w:rsid w:val="008C453C"/>
    <w:rsid w:val="008E03E8"/>
    <w:rsid w:val="00924F98"/>
    <w:rsid w:val="0092593C"/>
    <w:rsid w:val="009353DB"/>
    <w:rsid w:val="0094297D"/>
    <w:rsid w:val="00962C20"/>
    <w:rsid w:val="00963034"/>
    <w:rsid w:val="009A1FD0"/>
    <w:rsid w:val="009A3738"/>
    <w:rsid w:val="009E6A8C"/>
    <w:rsid w:val="009F129F"/>
    <w:rsid w:val="00A141A3"/>
    <w:rsid w:val="00A1745B"/>
    <w:rsid w:val="00A22253"/>
    <w:rsid w:val="00A80DB1"/>
    <w:rsid w:val="00AC1DC8"/>
    <w:rsid w:val="00AD0378"/>
    <w:rsid w:val="00AD1AE4"/>
    <w:rsid w:val="00AE0E85"/>
    <w:rsid w:val="00B01FE4"/>
    <w:rsid w:val="00B33B28"/>
    <w:rsid w:val="00B70686"/>
    <w:rsid w:val="00B90C2F"/>
    <w:rsid w:val="00B92448"/>
    <w:rsid w:val="00B946C7"/>
    <w:rsid w:val="00BC1022"/>
    <w:rsid w:val="00BC3136"/>
    <w:rsid w:val="00BC3CC1"/>
    <w:rsid w:val="00C15BBD"/>
    <w:rsid w:val="00C32299"/>
    <w:rsid w:val="00C637BA"/>
    <w:rsid w:val="00C70B80"/>
    <w:rsid w:val="00C94D02"/>
    <w:rsid w:val="00CA7430"/>
    <w:rsid w:val="00CE5F97"/>
    <w:rsid w:val="00D12199"/>
    <w:rsid w:val="00D42E93"/>
    <w:rsid w:val="00D44872"/>
    <w:rsid w:val="00D46756"/>
    <w:rsid w:val="00D63CD4"/>
    <w:rsid w:val="00D84CF4"/>
    <w:rsid w:val="00DB5187"/>
    <w:rsid w:val="00DC1FF2"/>
    <w:rsid w:val="00DC6009"/>
    <w:rsid w:val="00DC7AFB"/>
    <w:rsid w:val="00DF4727"/>
    <w:rsid w:val="00E06AC9"/>
    <w:rsid w:val="00E851BA"/>
    <w:rsid w:val="00E865E8"/>
    <w:rsid w:val="00EB25B3"/>
    <w:rsid w:val="00EC4267"/>
    <w:rsid w:val="00EE4ED2"/>
    <w:rsid w:val="00EF443F"/>
    <w:rsid w:val="00F14AC6"/>
    <w:rsid w:val="00F43987"/>
    <w:rsid w:val="00F609D0"/>
    <w:rsid w:val="00F967DF"/>
    <w:rsid w:val="00FC7AD6"/>
    <w:rsid w:val="00FD0242"/>
    <w:rsid w:val="00FD7722"/>
    <w:rsid w:val="00FF01EA"/>
    <w:rsid w:val="00FF6186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4F16-49B0-432B-87FC-4C623BB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9C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35339C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35339C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qFormat/>
    <w:rsid w:val="0035339C"/>
    <w:pPr>
      <w:spacing w:before="40" w:after="40"/>
      <w:outlineLvl w:val="2"/>
    </w:pPr>
    <w:rPr>
      <w:b/>
      <w:cap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39C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</w:rPr>
  </w:style>
  <w:style w:type="character" w:customStyle="1" w:styleId="Heading2Char">
    <w:name w:val="Heading 2 Char"/>
    <w:basedOn w:val="DefaultParagraphFont"/>
    <w:link w:val="Heading2"/>
    <w:rsid w:val="0035339C"/>
    <w:rPr>
      <w:rFonts w:asciiTheme="majorHAnsi" w:eastAsia="Times New Roman" w:hAnsiTheme="majorHAnsi" w:cs="Times New Roman"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rsid w:val="0035339C"/>
    <w:rPr>
      <w:rFonts w:eastAsia="Times New Roman" w:cs="Times New Roman"/>
      <w:b/>
      <w:caps/>
      <w:color w:val="7F7F7F" w:themeColor="text1" w:themeTint="80"/>
      <w:spacing w:val="4"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35339C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35339C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5339C"/>
    <w:pPr>
      <w:ind w:left="0"/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353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FF4"/>
    <w:pPr>
      <w:numPr>
        <w:numId w:val="1"/>
      </w:numPr>
      <w:spacing w:after="200"/>
    </w:pPr>
    <w:rPr>
      <w:spacing w:val="0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0F1F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1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C20"/>
    <w:rPr>
      <w:rFonts w:eastAsia="Times New Roman" w:cs="Times New Roman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5C1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20"/>
    <w:rPr>
      <w:rFonts w:eastAsia="Times New Roman" w:cs="Times New Roman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3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3C"/>
    <w:rPr>
      <w:rFonts w:ascii="Tahoma" w:eastAsia="Times New Roman" w:hAnsi="Tahoma" w:cs="Tahoma"/>
      <w:spacing w:val="4"/>
      <w:sz w:val="16"/>
      <w:szCs w:val="16"/>
    </w:rPr>
  </w:style>
  <w:style w:type="paragraph" w:customStyle="1" w:styleId="ActionItems">
    <w:name w:val="Action Items"/>
    <w:basedOn w:val="Normal"/>
    <w:unhideWhenUsed/>
    <w:qFormat/>
    <w:rsid w:val="00530AA8"/>
    <w:pPr>
      <w:numPr>
        <w:numId w:val="7"/>
      </w:numPr>
      <w:tabs>
        <w:tab w:val="left" w:pos="5040"/>
      </w:tabs>
      <w:spacing w:before="60" w:after="60"/>
    </w:pPr>
    <w:rPr>
      <w:rFonts w:cs="Arial"/>
      <w:spacing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46465837F4BEE927130F585CE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F212-2040-4244-917C-ECB4530DD652}"/>
      </w:docPartPr>
      <w:docPartBody>
        <w:p w:rsidR="007736A1" w:rsidRDefault="008E2265" w:rsidP="008E2265">
          <w:pPr>
            <w:pStyle w:val="5B846465837F4BEE927130F585CED9A6"/>
          </w:pPr>
          <w:r>
            <w:t>[Click to Select Date]</w:t>
          </w:r>
        </w:p>
      </w:docPartBody>
    </w:docPart>
    <w:docPart>
      <w:docPartPr>
        <w:name w:val="1EB0824787AB411596C7C61B091A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F655-ECDD-49DD-9567-5171185EED23}"/>
      </w:docPartPr>
      <w:docPartBody>
        <w:p w:rsidR="00704523" w:rsidRDefault="007736A1" w:rsidP="007736A1">
          <w:pPr>
            <w:pStyle w:val="1EB0824787AB411596C7C61B091A7E59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65"/>
    <w:rsid w:val="000E2DD0"/>
    <w:rsid w:val="0024326F"/>
    <w:rsid w:val="00307670"/>
    <w:rsid w:val="00376687"/>
    <w:rsid w:val="003F7CDD"/>
    <w:rsid w:val="004743F0"/>
    <w:rsid w:val="00537944"/>
    <w:rsid w:val="00704523"/>
    <w:rsid w:val="007736A1"/>
    <w:rsid w:val="008E2265"/>
    <w:rsid w:val="008F37E6"/>
    <w:rsid w:val="009F1FDA"/>
    <w:rsid w:val="00B6437D"/>
    <w:rsid w:val="00BB3E53"/>
    <w:rsid w:val="00BB77F0"/>
    <w:rsid w:val="00CC18DF"/>
    <w:rsid w:val="00DD6545"/>
    <w:rsid w:val="00DF0460"/>
    <w:rsid w:val="00E121F7"/>
    <w:rsid w:val="00F058A8"/>
    <w:rsid w:val="00F644AA"/>
    <w:rsid w:val="00F66B56"/>
    <w:rsid w:val="00F8061E"/>
    <w:rsid w:val="00FB5E8B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46465837F4BEE927130F585CED9A6">
    <w:name w:val="5B846465837F4BEE927130F585CED9A6"/>
    <w:rsid w:val="008E2265"/>
  </w:style>
  <w:style w:type="character" w:styleId="PlaceholderText">
    <w:name w:val="Placeholder Text"/>
    <w:basedOn w:val="DefaultParagraphFont"/>
    <w:uiPriority w:val="99"/>
    <w:semiHidden/>
    <w:rsid w:val="007736A1"/>
  </w:style>
  <w:style w:type="paragraph" w:customStyle="1" w:styleId="1EB0824787AB411596C7C61B091A7E59">
    <w:name w:val="1EB0824787AB411596C7C61B091A7E59"/>
    <w:rsid w:val="007736A1"/>
  </w:style>
  <w:style w:type="paragraph" w:customStyle="1" w:styleId="C3F0FD8BEE994493A0E4CC7AB14F64BE">
    <w:name w:val="C3F0FD8BEE994493A0E4CC7AB14F64BE"/>
    <w:rsid w:val="007736A1"/>
  </w:style>
  <w:style w:type="paragraph" w:customStyle="1" w:styleId="2118027152DA4B178FB6CEAB54D6B34C">
    <w:name w:val="2118027152DA4B178FB6CEAB54D6B34C"/>
    <w:rsid w:val="007736A1"/>
  </w:style>
  <w:style w:type="paragraph" w:customStyle="1" w:styleId="A27EB42DAF6E4EF696B0DAFFFD86D62C">
    <w:name w:val="A27EB42DAF6E4EF696B0DAFFFD86D62C"/>
    <w:rsid w:val="007736A1"/>
  </w:style>
  <w:style w:type="paragraph" w:customStyle="1" w:styleId="1941BA0A26F14BAC85F91C6F9FE548FC">
    <w:name w:val="1941BA0A26F14BAC85F91C6F9FE548FC"/>
    <w:rsid w:val="007736A1"/>
  </w:style>
  <w:style w:type="paragraph" w:customStyle="1" w:styleId="FEC95910F2F34EFC8D5D180DB5D5F275">
    <w:name w:val="FEC95910F2F34EFC8D5D180DB5D5F275"/>
    <w:rsid w:val="007736A1"/>
  </w:style>
  <w:style w:type="paragraph" w:customStyle="1" w:styleId="6E1F471DA6FF4762979013F10CE565FF">
    <w:name w:val="6E1F471DA6FF4762979013F10CE565FF"/>
    <w:rsid w:val="007736A1"/>
  </w:style>
  <w:style w:type="paragraph" w:customStyle="1" w:styleId="02748C85C0624E3BB6F891AA83D3DBFE">
    <w:name w:val="02748C85C0624E3BB6F891AA83D3DBFE"/>
    <w:rsid w:val="007736A1"/>
  </w:style>
  <w:style w:type="paragraph" w:customStyle="1" w:styleId="891E60EA512147CD962FFC7BBC136919">
    <w:name w:val="891E60EA512147CD962FFC7BBC136919"/>
    <w:rsid w:val="007736A1"/>
  </w:style>
  <w:style w:type="paragraph" w:customStyle="1" w:styleId="40461B4486A24E67B171A765FB020A98">
    <w:name w:val="40461B4486A24E67B171A765FB020A98"/>
    <w:rsid w:val="007736A1"/>
  </w:style>
  <w:style w:type="paragraph" w:customStyle="1" w:styleId="D013D17F8917483B8D8C21A8E52995B6">
    <w:name w:val="D013D17F8917483B8D8C21A8E52995B6"/>
    <w:rsid w:val="007736A1"/>
  </w:style>
  <w:style w:type="paragraph" w:customStyle="1" w:styleId="FA5CEAB58D6A4FEE93C2666CF0798ACD">
    <w:name w:val="FA5CEAB58D6A4FEE93C2666CF0798ACD"/>
    <w:rsid w:val="007736A1"/>
  </w:style>
  <w:style w:type="paragraph" w:customStyle="1" w:styleId="EA1C0A91FA5A4B32B56D70E0756CF44C">
    <w:name w:val="EA1C0A91FA5A4B32B56D70E0756CF44C"/>
    <w:rsid w:val="007736A1"/>
  </w:style>
  <w:style w:type="paragraph" w:customStyle="1" w:styleId="89BF9BE9F6DF4049BE5243506F426256">
    <w:name w:val="89BF9BE9F6DF4049BE5243506F426256"/>
    <w:rsid w:val="007736A1"/>
  </w:style>
  <w:style w:type="paragraph" w:customStyle="1" w:styleId="2BB97A9A57A64E70BC7A05126BE806C1">
    <w:name w:val="2BB97A9A57A64E70BC7A05126BE806C1"/>
    <w:rsid w:val="00704523"/>
  </w:style>
  <w:style w:type="paragraph" w:customStyle="1" w:styleId="C21B980F7DEE44558AF46DC9052AA927">
    <w:name w:val="C21B980F7DEE44558AF46DC9052AA927"/>
    <w:rsid w:val="00704523"/>
  </w:style>
  <w:style w:type="paragraph" w:customStyle="1" w:styleId="32353552F4A643AC930A9B4A1107FB5B">
    <w:name w:val="32353552F4A643AC930A9B4A1107FB5B"/>
    <w:rsid w:val="00704523"/>
  </w:style>
  <w:style w:type="paragraph" w:customStyle="1" w:styleId="E1261C39A96047148B35722B2A31F8CE">
    <w:name w:val="E1261C39A96047148B35722B2A31F8CE"/>
    <w:rsid w:val="00704523"/>
  </w:style>
  <w:style w:type="paragraph" w:customStyle="1" w:styleId="B78DA62A88C847B89C8AABDFA2840C0F">
    <w:name w:val="B78DA62A88C847B89C8AABDFA2840C0F"/>
    <w:rsid w:val="00704523"/>
  </w:style>
  <w:style w:type="paragraph" w:customStyle="1" w:styleId="BF36F5C5EF0D4008AB6BF2DF2E9ABC76">
    <w:name w:val="BF36F5C5EF0D4008AB6BF2DF2E9ABC76"/>
    <w:rsid w:val="00704523"/>
  </w:style>
  <w:style w:type="paragraph" w:customStyle="1" w:styleId="6FFF1A9FE968400184C036C3DA66A30F">
    <w:name w:val="6FFF1A9FE968400184C036C3DA66A30F"/>
    <w:rsid w:val="00704523"/>
  </w:style>
  <w:style w:type="paragraph" w:customStyle="1" w:styleId="3DB5221474054E8ABB73FB7547856D64">
    <w:name w:val="3DB5221474054E8ABB73FB7547856D64"/>
    <w:rsid w:val="00FB5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D396-98E5-476C-936D-6141FCC7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Regence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Gorgy Gonzales</dc:creator>
  <cp:lastModifiedBy>Gorgy Gonzales</cp:lastModifiedBy>
  <cp:revision>75</cp:revision>
  <cp:lastPrinted>2015-05-18T14:28:00Z</cp:lastPrinted>
  <dcterms:created xsi:type="dcterms:W3CDTF">2015-05-19T01:52:00Z</dcterms:created>
  <dcterms:modified xsi:type="dcterms:W3CDTF">2015-07-20T20:12:00Z</dcterms:modified>
</cp:coreProperties>
</file>