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9C" w:rsidRPr="00C70B80" w:rsidRDefault="0035339C" w:rsidP="0035339C">
      <w:pPr>
        <w:pStyle w:val="Title"/>
        <w:rPr>
          <w:rFonts w:ascii="Arial" w:hAnsi="Arial" w:cs="Arial"/>
          <w:szCs w:val="40"/>
        </w:rPr>
      </w:pPr>
      <w:r w:rsidRPr="00C70B80">
        <w:rPr>
          <w:rFonts w:ascii="Arial" w:hAnsi="Arial" w:cs="Arial"/>
          <w:szCs w:val="40"/>
        </w:rPr>
        <w:t xml:space="preserve">Roth Estates HOA Board Meeting </w:t>
      </w:r>
    </w:p>
    <w:tbl>
      <w:tblPr>
        <w:tblW w:w="5000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2441"/>
        <w:gridCol w:w="2072"/>
        <w:gridCol w:w="3008"/>
      </w:tblGrid>
      <w:tr w:rsidR="0035339C" w:rsidRPr="00C70B80" w:rsidTr="00692133">
        <w:trPr>
          <w:cantSplit/>
        </w:trPr>
        <w:tc>
          <w:tcPr>
            <w:tcW w:w="1980" w:type="dxa"/>
            <w:shd w:val="clear" w:color="auto" w:fill="auto"/>
            <w:tcMar>
              <w:left w:w="0" w:type="dxa"/>
            </w:tcMar>
            <w:vAlign w:val="center"/>
          </w:tcPr>
          <w:p w:rsidR="0035339C" w:rsidRPr="00C70B80" w:rsidRDefault="0035339C" w:rsidP="00692133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C70B80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sdt>
          <w:sdtPr>
            <w:rPr>
              <w:rFonts w:ascii="Arial" w:hAnsi="Arial" w:cs="Arial"/>
              <w:szCs w:val="16"/>
            </w:rPr>
            <w:alias w:val="Date"/>
            <w:tag w:val="Date"/>
            <w:id w:val="48425581"/>
            <w:placeholder>
              <w:docPart w:val="5B846465837F4BEE927130F585CED9A6"/>
            </w:placeholder>
            <w:date w:fullDate="2014-01-2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29" w:type="dxa"/>
                <w:shd w:val="clear" w:color="auto" w:fill="auto"/>
                <w:tcMar>
                  <w:left w:w="0" w:type="dxa"/>
                </w:tcMar>
                <w:vAlign w:val="center"/>
              </w:tcPr>
              <w:p w:rsidR="0035339C" w:rsidRPr="00C70B80" w:rsidRDefault="00B70686" w:rsidP="00692133">
                <w:pPr>
                  <w:pStyle w:val="Details"/>
                  <w:rPr>
                    <w:rFonts w:ascii="Arial" w:hAnsi="Arial" w:cs="Arial"/>
                    <w:szCs w:val="16"/>
                  </w:rPr>
                </w:pPr>
                <w:r w:rsidRPr="00C70B80">
                  <w:rPr>
                    <w:rFonts w:ascii="Arial" w:hAnsi="Arial" w:cs="Arial"/>
                    <w:szCs w:val="16"/>
                  </w:rPr>
                  <w:t>January 20, 2014</w:t>
                </w:r>
              </w:p>
            </w:tc>
          </w:sdtContent>
        </w:sdt>
        <w:tc>
          <w:tcPr>
            <w:tcW w:w="2231" w:type="dxa"/>
            <w:shd w:val="clear" w:color="auto" w:fill="auto"/>
            <w:tcMar>
              <w:left w:w="0" w:type="dxa"/>
            </w:tcMar>
            <w:vAlign w:val="center"/>
          </w:tcPr>
          <w:p w:rsidR="0035339C" w:rsidRPr="00C70B80" w:rsidRDefault="0035339C" w:rsidP="00692133">
            <w:pPr>
              <w:pStyle w:val="Details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7:00 p.m.</w:t>
            </w:r>
          </w:p>
        </w:tc>
        <w:tc>
          <w:tcPr>
            <w:tcW w:w="3240" w:type="dxa"/>
            <w:shd w:val="clear" w:color="auto" w:fill="auto"/>
            <w:tcMar>
              <w:left w:w="0" w:type="dxa"/>
            </w:tcMar>
            <w:vAlign w:val="center"/>
          </w:tcPr>
          <w:p w:rsidR="0035339C" w:rsidRPr="00C70B80" w:rsidRDefault="0035339C" w:rsidP="00692133">
            <w:pPr>
              <w:pStyle w:val="Details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517 ne rOTH sTREET, SUITE B</w:t>
            </w:r>
          </w:p>
          <w:p w:rsidR="0035339C" w:rsidRPr="00C70B80" w:rsidRDefault="0035339C" w:rsidP="00692133">
            <w:pPr>
              <w:pStyle w:val="Details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PORTLAND, OR 97211</w:t>
            </w:r>
          </w:p>
        </w:tc>
      </w:tr>
    </w:tbl>
    <w:p w:rsidR="0035339C" w:rsidRPr="00C70B80" w:rsidRDefault="0035339C" w:rsidP="0035339C">
      <w:pPr>
        <w:rPr>
          <w:rFonts w:ascii="Arial" w:hAnsi="Arial" w:cs="Arial"/>
          <w:szCs w:val="16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6835"/>
      </w:tblGrid>
      <w:tr w:rsidR="00B70686" w:rsidRPr="00C70B80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C70B80" w:rsidRDefault="00B70686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board members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C70B80" w:rsidRDefault="00B70686" w:rsidP="00B70686">
            <w:pPr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GORGY GONZALES, MICHAEL GRAY, ANDREW PAINTER, KAYLENE PUTNAM, MARK PUTNAM</w:t>
            </w:r>
          </w:p>
        </w:tc>
      </w:tr>
      <w:tr w:rsidR="00B70686" w:rsidRPr="00C70B80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C70B80" w:rsidRDefault="006625F7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board members ABSENT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C70B80" w:rsidRDefault="00B25D59" w:rsidP="00B70686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</w:p>
        </w:tc>
      </w:tr>
      <w:tr w:rsidR="006625F7" w:rsidRPr="00C70B80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625F7" w:rsidRPr="00C70B80" w:rsidRDefault="006625F7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hOMEOWNERS PRESENT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6625F7" w:rsidRPr="00C70B80" w:rsidRDefault="00B25D59" w:rsidP="00B70686">
            <w:pPr>
              <w:ind w:left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  </w:t>
            </w:r>
            <w:bookmarkStart w:id="0" w:name="_GoBack"/>
            <w:bookmarkEnd w:id="0"/>
          </w:p>
        </w:tc>
      </w:tr>
      <w:tr w:rsidR="00B70686" w:rsidRPr="00C70B80" w:rsidTr="006625F7">
        <w:trPr>
          <w:trHeight w:val="360"/>
        </w:trPr>
        <w:tc>
          <w:tcPr>
            <w:tcW w:w="2515" w:type="dxa"/>
            <w:tcBorders>
              <w:top w:val="single" w:sz="1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70686" w:rsidRPr="00C70B80" w:rsidRDefault="00B70686" w:rsidP="00B70686">
            <w:pPr>
              <w:pStyle w:val="Heading3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Meeting called by</w:t>
            </w:r>
          </w:p>
        </w:tc>
        <w:tc>
          <w:tcPr>
            <w:tcW w:w="6835" w:type="dxa"/>
            <w:tcBorders>
              <w:top w:val="single" w:sz="12" w:space="0" w:color="BFBFBF" w:themeColor="background1" w:themeShade="BF"/>
            </w:tcBorders>
            <w:shd w:val="clear" w:color="auto" w:fill="auto"/>
            <w:vAlign w:val="center"/>
          </w:tcPr>
          <w:p w:rsidR="00B70686" w:rsidRPr="00C70B80" w:rsidRDefault="00B70686" w:rsidP="00B70686">
            <w:pPr>
              <w:ind w:left="0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 xml:space="preserve">  MICHAEL GRAY</w:t>
            </w:r>
          </w:p>
        </w:tc>
      </w:tr>
      <w:tr w:rsidR="00B70686" w:rsidRPr="00C70B80" w:rsidTr="006625F7">
        <w:trPr>
          <w:trHeight w:val="360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B70686" w:rsidRPr="00C70B80" w:rsidRDefault="006625F7" w:rsidP="006625F7">
            <w:pPr>
              <w:pStyle w:val="Heading3"/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 xml:space="preserve">MINTUES TAKEN BY </w:t>
            </w:r>
          </w:p>
        </w:tc>
        <w:tc>
          <w:tcPr>
            <w:tcW w:w="6835" w:type="dxa"/>
            <w:shd w:val="clear" w:color="auto" w:fill="auto"/>
            <w:vAlign w:val="center"/>
          </w:tcPr>
          <w:p w:rsidR="00B70686" w:rsidRPr="00C70B80" w:rsidRDefault="00B70686" w:rsidP="00B70686">
            <w:pPr>
              <w:rPr>
                <w:rFonts w:ascii="Arial" w:hAnsi="Arial" w:cs="Arial"/>
                <w:szCs w:val="16"/>
              </w:rPr>
            </w:pPr>
            <w:r w:rsidRPr="00C70B80">
              <w:rPr>
                <w:rFonts w:ascii="Arial" w:hAnsi="Arial" w:cs="Arial"/>
                <w:szCs w:val="16"/>
              </w:rPr>
              <w:t>GORGY GONZALES</w:t>
            </w:r>
          </w:p>
        </w:tc>
      </w:tr>
    </w:tbl>
    <w:p w:rsidR="004D33A5" w:rsidRPr="00C70B80" w:rsidRDefault="004D33A5" w:rsidP="004D33A5">
      <w:pPr>
        <w:pStyle w:val="Heading2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t>Homeowner’s Forum</w:t>
      </w:r>
    </w:p>
    <w:p w:rsidR="004D33A5" w:rsidRPr="00C70B80" w:rsidRDefault="00870B62" w:rsidP="004D33A5">
      <w:pPr>
        <w:spacing w:after="60"/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>No homeowners in attendance.</w:t>
      </w:r>
    </w:p>
    <w:p w:rsidR="000F1FF4" w:rsidRPr="00C70B80" w:rsidRDefault="000F1FF4" w:rsidP="000F1FF4">
      <w:pPr>
        <w:pStyle w:val="Heading2"/>
        <w:rPr>
          <w:rFonts w:ascii="Arial" w:hAnsi="Arial" w:cs="Arial"/>
          <w:spacing w:val="0"/>
          <w:szCs w:val="24"/>
        </w:rPr>
      </w:pPr>
      <w:r w:rsidRPr="00C70B80">
        <w:rPr>
          <w:rFonts w:ascii="Arial" w:hAnsi="Arial" w:cs="Arial"/>
          <w:szCs w:val="24"/>
        </w:rPr>
        <w:t>Approval of Minutes</w:t>
      </w:r>
    </w:p>
    <w:p w:rsidR="000F1FF4" w:rsidRPr="00C70B80" w:rsidRDefault="000F1FF4" w:rsidP="000F1FF4">
      <w:pPr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 xml:space="preserve">The minutes were read from the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00254933"/>
          <w:placeholder>
            <w:docPart w:val="1EB0824787AB411596C7C61B091A7E59"/>
          </w:placeholder>
          <w:date w:fullDate="2013-12-16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4D33A5" w:rsidRPr="00C70B80">
            <w:rPr>
              <w:rFonts w:ascii="Arial" w:hAnsi="Arial" w:cs="Arial"/>
              <w:sz w:val="24"/>
              <w:szCs w:val="24"/>
            </w:rPr>
            <w:t>December 16, 2013</w:t>
          </w:r>
        </w:sdtContent>
      </w:sdt>
      <w:r w:rsidRPr="00C70B80">
        <w:rPr>
          <w:rFonts w:ascii="Arial" w:hAnsi="Arial" w:cs="Arial"/>
          <w:sz w:val="24"/>
          <w:szCs w:val="24"/>
        </w:rPr>
        <w:t>, meeting and approved.</w:t>
      </w:r>
    </w:p>
    <w:p w:rsidR="000F1FF4" w:rsidRPr="00C70B80" w:rsidRDefault="004D33A5" w:rsidP="000F1FF4">
      <w:pPr>
        <w:pStyle w:val="Heading2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t>Meeting Opened</w:t>
      </w:r>
      <w:r w:rsidR="000F1FF4" w:rsidRPr="00C70B80">
        <w:rPr>
          <w:rFonts w:ascii="Arial" w:hAnsi="Arial" w:cs="Arial"/>
          <w:szCs w:val="24"/>
        </w:rPr>
        <w:t xml:space="preserve"> </w:t>
      </w:r>
    </w:p>
    <w:p w:rsidR="000F1FF4" w:rsidRPr="00C70B80" w:rsidRDefault="004D33A5" w:rsidP="000F1FF4">
      <w:pPr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>Called to order at 7:04 p.m.</w:t>
      </w:r>
    </w:p>
    <w:p w:rsidR="004D33A5" w:rsidRPr="00C70B80" w:rsidRDefault="004D33A5" w:rsidP="004D33A5">
      <w:pPr>
        <w:pStyle w:val="Heading2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t>Officers Reports</w:t>
      </w:r>
    </w:p>
    <w:p w:rsidR="00C70B80" w:rsidRPr="00C70B80" w:rsidRDefault="004D33A5" w:rsidP="00B70686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sz w:val="24"/>
        </w:rPr>
      </w:pPr>
      <w:r w:rsidRPr="00C70B80">
        <w:rPr>
          <w:rFonts w:ascii="Arial" w:hAnsi="Arial" w:cs="Arial"/>
          <w:sz w:val="24"/>
        </w:rPr>
        <w:t>Vice President</w:t>
      </w:r>
    </w:p>
    <w:p w:rsidR="00870B62" w:rsidRPr="00FF01EA" w:rsidRDefault="007B269C" w:rsidP="00C70B80">
      <w:pPr>
        <w:pStyle w:val="ListParagraph"/>
        <w:numPr>
          <w:ilvl w:val="0"/>
          <w:numId w:val="0"/>
        </w:numPr>
        <w:spacing w:after="60"/>
        <w:ind w:left="806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Garbage/Recycle Bins - </w:t>
      </w:r>
      <w:r w:rsidR="00C70B80" w:rsidRPr="00C70B80">
        <w:rPr>
          <w:rFonts w:ascii="Arial" w:hAnsi="Arial" w:cs="Arial"/>
          <w:sz w:val="24"/>
        </w:rPr>
        <w:t xml:space="preserve">Drew reported he went </w:t>
      </w:r>
      <w:r w:rsidR="00870B62" w:rsidRPr="00C70B80">
        <w:rPr>
          <w:rFonts w:ascii="Arial" w:hAnsi="Arial" w:cs="Arial"/>
          <w:sz w:val="24"/>
        </w:rPr>
        <w:t xml:space="preserve">to Office depot and </w:t>
      </w:r>
      <w:r w:rsidR="00C70B80" w:rsidRPr="00C70B80">
        <w:rPr>
          <w:rFonts w:ascii="Arial" w:hAnsi="Arial" w:cs="Arial"/>
          <w:sz w:val="24"/>
        </w:rPr>
        <w:t xml:space="preserve">made 200 copies of the garbage/recycle bin </w:t>
      </w:r>
      <w:r w:rsidR="00C70B80">
        <w:rPr>
          <w:rFonts w:ascii="Arial" w:hAnsi="Arial" w:cs="Arial"/>
          <w:sz w:val="24"/>
        </w:rPr>
        <w:t xml:space="preserve">notices for </w:t>
      </w:r>
      <w:r w:rsidR="00C70B80" w:rsidRPr="00C70B80">
        <w:rPr>
          <w:rFonts w:ascii="Arial" w:hAnsi="Arial" w:cs="Arial"/>
          <w:sz w:val="24"/>
        </w:rPr>
        <w:t>posting</w:t>
      </w:r>
      <w:r w:rsidR="00C70B80">
        <w:rPr>
          <w:rFonts w:ascii="Arial" w:hAnsi="Arial" w:cs="Arial"/>
          <w:sz w:val="24"/>
        </w:rPr>
        <w:t xml:space="preserve">.  </w:t>
      </w:r>
      <w:r w:rsidR="00870B62" w:rsidRPr="00C70B80">
        <w:rPr>
          <w:rFonts w:ascii="Arial" w:hAnsi="Arial" w:cs="Arial"/>
          <w:sz w:val="24"/>
        </w:rPr>
        <w:t xml:space="preserve">On </w:t>
      </w:r>
      <w:r w:rsidR="00C70B80">
        <w:rPr>
          <w:rFonts w:ascii="Arial" w:hAnsi="Arial" w:cs="Arial"/>
          <w:sz w:val="24"/>
        </w:rPr>
        <w:t xml:space="preserve">December 13, 2013 </w:t>
      </w:r>
      <w:r w:rsidR="00870B62" w:rsidRPr="00C70B80">
        <w:rPr>
          <w:rFonts w:ascii="Arial" w:hAnsi="Arial" w:cs="Arial"/>
          <w:sz w:val="24"/>
        </w:rPr>
        <w:t>at 5:30 p.m. he went around the neighbor</w:t>
      </w:r>
      <w:r w:rsidR="00C70B80" w:rsidRPr="00C70B80">
        <w:rPr>
          <w:rFonts w:ascii="Arial" w:hAnsi="Arial" w:cs="Arial"/>
          <w:sz w:val="24"/>
        </w:rPr>
        <w:t>hood and tagged 9 properties.  He reported a s</w:t>
      </w:r>
      <w:r w:rsidR="00870B62" w:rsidRPr="00C70B80">
        <w:rPr>
          <w:rFonts w:ascii="Arial" w:hAnsi="Arial" w:cs="Arial"/>
          <w:sz w:val="24"/>
        </w:rPr>
        <w:t xml:space="preserve">econd notice </w:t>
      </w:r>
      <w:r w:rsidR="00C70B80" w:rsidRPr="00C70B80">
        <w:rPr>
          <w:rFonts w:ascii="Arial" w:hAnsi="Arial" w:cs="Arial"/>
          <w:sz w:val="24"/>
        </w:rPr>
        <w:t xml:space="preserve">was issued to 449 NE Roth and there hasn’t </w:t>
      </w:r>
      <w:r w:rsidR="00870B62" w:rsidRPr="00C70B80">
        <w:rPr>
          <w:rFonts w:ascii="Arial" w:hAnsi="Arial" w:cs="Arial"/>
          <w:sz w:val="24"/>
        </w:rPr>
        <w:t xml:space="preserve">been an issue since then.  </w:t>
      </w:r>
      <w:r w:rsidR="00C70B80" w:rsidRPr="00C70B80">
        <w:rPr>
          <w:rFonts w:ascii="Arial" w:hAnsi="Arial" w:cs="Arial"/>
          <w:sz w:val="24"/>
        </w:rPr>
        <w:t xml:space="preserve">He inquired about policy </w:t>
      </w:r>
      <w:r w:rsidR="00870B62" w:rsidRPr="00C70B80">
        <w:rPr>
          <w:rFonts w:ascii="Arial" w:hAnsi="Arial" w:cs="Arial"/>
          <w:sz w:val="24"/>
        </w:rPr>
        <w:t>resolution #5, paragraph 10</w:t>
      </w:r>
      <w:r w:rsidR="00C70B80" w:rsidRPr="00C70B80">
        <w:rPr>
          <w:rFonts w:ascii="Arial" w:hAnsi="Arial" w:cs="Arial"/>
          <w:sz w:val="24"/>
        </w:rPr>
        <w:t xml:space="preserve">, page 6.  In CCRs it says that residents have </w:t>
      </w:r>
      <w:r w:rsidR="00870B62" w:rsidRPr="00C70B80">
        <w:rPr>
          <w:rFonts w:ascii="Arial" w:hAnsi="Arial" w:cs="Arial"/>
          <w:sz w:val="24"/>
        </w:rPr>
        <w:t>24 notice from garbage pickup</w:t>
      </w:r>
      <w:r w:rsidR="00C70B80" w:rsidRPr="00C70B80">
        <w:rPr>
          <w:rFonts w:ascii="Arial" w:hAnsi="Arial" w:cs="Arial"/>
          <w:sz w:val="24"/>
        </w:rPr>
        <w:t xml:space="preserve"> date to ensure their garbage/recycle bins are</w:t>
      </w:r>
      <w:r w:rsidR="00C70B80">
        <w:rPr>
          <w:rFonts w:ascii="Arial" w:hAnsi="Arial" w:cs="Arial"/>
          <w:sz w:val="24"/>
        </w:rPr>
        <w:t xml:space="preserve"> not visible.  </w:t>
      </w:r>
      <w:r w:rsidR="00870B62" w:rsidRPr="00C70B80">
        <w:rPr>
          <w:rFonts w:ascii="Arial" w:hAnsi="Arial" w:cs="Arial"/>
          <w:sz w:val="24"/>
        </w:rPr>
        <w:t xml:space="preserve">Mike suggested a revision of the policy to allow one notice per household, then fines are assessed.  </w:t>
      </w:r>
      <w:r w:rsidR="00C70B80">
        <w:rPr>
          <w:rFonts w:ascii="Arial" w:hAnsi="Arial" w:cs="Arial"/>
          <w:sz w:val="24"/>
        </w:rPr>
        <w:t>Additionally, Mike asked for recommendations on how to best handle addressing this issue with the units tha</w:t>
      </w:r>
      <w:r w:rsidR="00FF01EA">
        <w:rPr>
          <w:rFonts w:ascii="Arial" w:hAnsi="Arial" w:cs="Arial"/>
          <w:sz w:val="24"/>
        </w:rPr>
        <w:t xml:space="preserve">t have </w:t>
      </w:r>
      <w:r w:rsidR="00C70B80">
        <w:rPr>
          <w:rFonts w:ascii="Arial" w:hAnsi="Arial" w:cs="Arial"/>
          <w:sz w:val="24"/>
        </w:rPr>
        <w:t xml:space="preserve">limited space.  </w:t>
      </w:r>
      <w:r w:rsidR="00C70B80" w:rsidRPr="00FF01EA">
        <w:rPr>
          <w:rFonts w:ascii="Arial" w:hAnsi="Arial" w:cs="Arial"/>
          <w:b/>
          <w:sz w:val="24"/>
        </w:rPr>
        <w:t>He asked that everyone be prepared to discuss options on how to best handle this.</w:t>
      </w:r>
      <w:r w:rsidR="00C70B80">
        <w:rPr>
          <w:rFonts w:ascii="Arial" w:hAnsi="Arial" w:cs="Arial"/>
          <w:sz w:val="24"/>
        </w:rPr>
        <w:t xml:space="preserve">  Board members can review and revise policies provided appropriate notification is provided and offer a period of time for comment (</w:t>
      </w:r>
      <w:r w:rsidR="00870B62" w:rsidRPr="00C70B80">
        <w:rPr>
          <w:rFonts w:ascii="Arial" w:hAnsi="Arial" w:cs="Arial"/>
          <w:sz w:val="24"/>
        </w:rPr>
        <w:t>30 days</w:t>
      </w:r>
      <w:r w:rsidR="00C70B80">
        <w:rPr>
          <w:rFonts w:ascii="Arial" w:hAnsi="Arial" w:cs="Arial"/>
          <w:sz w:val="24"/>
        </w:rPr>
        <w:t xml:space="preserve">).  </w:t>
      </w:r>
      <w:r w:rsidR="00870B62" w:rsidRPr="00C70B80">
        <w:rPr>
          <w:rFonts w:ascii="Arial" w:hAnsi="Arial" w:cs="Arial"/>
          <w:sz w:val="24"/>
        </w:rPr>
        <w:t xml:space="preserve">Board members should make their recommendations on this issue by </w:t>
      </w:r>
      <w:r w:rsidR="00C70B80">
        <w:rPr>
          <w:rFonts w:ascii="Arial" w:hAnsi="Arial" w:cs="Arial"/>
          <w:sz w:val="24"/>
        </w:rPr>
        <w:t>February 15, 2014</w:t>
      </w:r>
      <w:r w:rsidR="00870B62" w:rsidRPr="00C70B80">
        <w:rPr>
          <w:rFonts w:ascii="Arial" w:hAnsi="Arial" w:cs="Arial"/>
          <w:sz w:val="24"/>
        </w:rPr>
        <w:t xml:space="preserve">.  Effective </w:t>
      </w:r>
      <w:r>
        <w:rPr>
          <w:rFonts w:ascii="Arial" w:hAnsi="Arial" w:cs="Arial"/>
          <w:sz w:val="24"/>
        </w:rPr>
        <w:t xml:space="preserve">January 20, 2014 the Board </w:t>
      </w:r>
      <w:r w:rsidR="00870B62" w:rsidRPr="00C70B80">
        <w:rPr>
          <w:rFonts w:ascii="Arial" w:hAnsi="Arial" w:cs="Arial"/>
          <w:sz w:val="24"/>
        </w:rPr>
        <w:t>approved moving forward with issuing bin notices</w:t>
      </w:r>
      <w:r>
        <w:rPr>
          <w:rFonts w:ascii="Arial" w:hAnsi="Arial" w:cs="Arial"/>
          <w:sz w:val="24"/>
        </w:rPr>
        <w:t xml:space="preserve">; first </w:t>
      </w:r>
      <w:r w:rsidR="00870B62" w:rsidRPr="00C70B80">
        <w:rPr>
          <w:rFonts w:ascii="Arial" w:hAnsi="Arial" w:cs="Arial"/>
          <w:sz w:val="24"/>
        </w:rPr>
        <w:t xml:space="preserve">notice,  </w:t>
      </w:r>
      <w:r>
        <w:rPr>
          <w:rFonts w:ascii="Arial" w:hAnsi="Arial" w:cs="Arial"/>
          <w:sz w:val="24"/>
        </w:rPr>
        <w:t xml:space="preserve">second </w:t>
      </w:r>
      <w:r w:rsidR="00870B62" w:rsidRPr="00C70B80">
        <w:rPr>
          <w:rFonts w:ascii="Arial" w:hAnsi="Arial" w:cs="Arial"/>
          <w:sz w:val="24"/>
        </w:rPr>
        <w:t xml:space="preserve">notice will have a </w:t>
      </w:r>
      <w:r>
        <w:rPr>
          <w:rFonts w:ascii="Arial" w:hAnsi="Arial" w:cs="Arial"/>
          <w:sz w:val="24"/>
        </w:rPr>
        <w:t xml:space="preserve">“second notice” </w:t>
      </w:r>
      <w:r w:rsidR="00870B62" w:rsidRPr="00C70B80">
        <w:rPr>
          <w:rFonts w:ascii="Arial" w:hAnsi="Arial" w:cs="Arial"/>
          <w:sz w:val="24"/>
        </w:rPr>
        <w:t>warning</w:t>
      </w:r>
      <w:r>
        <w:rPr>
          <w:rFonts w:ascii="Arial" w:hAnsi="Arial" w:cs="Arial"/>
          <w:sz w:val="24"/>
        </w:rPr>
        <w:t xml:space="preserve">, </w:t>
      </w:r>
      <w:r w:rsidR="00870B62" w:rsidRPr="00C70B8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thereafter </w:t>
      </w:r>
      <w:r w:rsidR="00870B62" w:rsidRPr="00C70B80">
        <w:rPr>
          <w:rFonts w:ascii="Arial" w:hAnsi="Arial" w:cs="Arial"/>
          <w:sz w:val="24"/>
        </w:rPr>
        <w:t>a letter will be sent</w:t>
      </w:r>
      <w:r>
        <w:rPr>
          <w:rFonts w:ascii="Arial" w:hAnsi="Arial" w:cs="Arial"/>
          <w:sz w:val="24"/>
        </w:rPr>
        <w:t xml:space="preserve">.   </w:t>
      </w:r>
      <w:r w:rsidR="00870B62" w:rsidRPr="00FF01EA">
        <w:rPr>
          <w:rFonts w:ascii="Arial" w:hAnsi="Arial" w:cs="Arial"/>
          <w:b/>
          <w:sz w:val="24"/>
        </w:rPr>
        <w:t>Drew and all board members to send information to me to put on tracking list.</w:t>
      </w:r>
    </w:p>
    <w:p w:rsidR="00870B62" w:rsidRPr="00C70B80" w:rsidRDefault="00870B62" w:rsidP="00870B62">
      <w:pPr>
        <w:spacing w:after="60"/>
        <w:ind w:left="720"/>
        <w:rPr>
          <w:rFonts w:ascii="Arial" w:hAnsi="Arial" w:cs="Arial"/>
          <w:sz w:val="24"/>
          <w:szCs w:val="24"/>
        </w:rPr>
      </w:pPr>
    </w:p>
    <w:p w:rsidR="007B269C" w:rsidRDefault="007B269C" w:rsidP="007B269C">
      <w:pPr>
        <w:spacing w:after="6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Vehicles in Disrepair </w:t>
      </w:r>
      <w:r w:rsidR="008A3A24">
        <w:rPr>
          <w:rFonts w:ascii="Arial" w:hAnsi="Arial" w:cs="Arial"/>
          <w:sz w:val="24"/>
          <w:szCs w:val="24"/>
        </w:rPr>
        <w:t>- Drew</w:t>
      </w:r>
      <w:r>
        <w:rPr>
          <w:rFonts w:ascii="Arial" w:hAnsi="Arial" w:cs="Arial"/>
          <w:sz w:val="24"/>
          <w:szCs w:val="24"/>
        </w:rPr>
        <w:t xml:space="preserve"> inquired if it would be permissible to tag vehicles in disrepair, and Board agreed per CC &amp; Rs it is permissible.  </w:t>
      </w:r>
    </w:p>
    <w:sdt>
      <w:sdtPr>
        <w:id w:val="100255082"/>
        <w:placeholder>
          <w:docPart w:val="3DB5221474054E8ABB73FB7547856D64"/>
        </w:placeholder>
      </w:sdtPr>
      <w:sdtEndPr>
        <w:rPr>
          <w:rFonts w:ascii="Arial" w:hAnsi="Arial" w:cs="Arial"/>
          <w:sz w:val="24"/>
        </w:rPr>
      </w:sdtEndPr>
      <w:sdtContent>
        <w:p w:rsidR="007B269C" w:rsidRDefault="007B269C" w:rsidP="007B269C">
          <w:pPr>
            <w:pStyle w:val="ListParagraph"/>
            <w:numPr>
              <w:ilvl w:val="0"/>
              <w:numId w:val="2"/>
            </w:numPr>
            <w:spacing w:after="60"/>
            <w:rPr>
              <w:rFonts w:ascii="Arial" w:hAnsi="Arial" w:cs="Arial"/>
              <w:sz w:val="24"/>
            </w:rPr>
          </w:pPr>
          <w:r w:rsidRPr="007B269C">
            <w:rPr>
              <w:rFonts w:ascii="Arial" w:hAnsi="Arial" w:cs="Arial"/>
              <w:sz w:val="24"/>
            </w:rPr>
            <w:t>Treasurer</w:t>
          </w:r>
          <w:r w:rsidRPr="007B269C">
            <w:rPr>
              <w:rFonts w:ascii="Arial" w:hAnsi="Arial" w:cs="Arial"/>
              <w:sz w:val="24"/>
            </w:rPr>
            <w:tab/>
          </w:r>
          <w:r>
            <w:rPr>
              <w:rFonts w:ascii="Arial" w:hAnsi="Arial" w:cs="Arial"/>
              <w:sz w:val="24"/>
            </w:rPr>
            <w:t xml:space="preserve"> </w:t>
          </w:r>
        </w:p>
        <w:p w:rsidR="007B269C" w:rsidRDefault="007B269C" w:rsidP="007B269C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Budget - Mike reported that as of January 10, 2014 we currently have </w:t>
          </w:r>
          <w:r w:rsidRPr="007B269C">
            <w:rPr>
              <w:rFonts w:ascii="Arial" w:hAnsi="Arial" w:cs="Arial"/>
              <w:sz w:val="24"/>
            </w:rPr>
            <w:t xml:space="preserve">$9,573.81 in </w:t>
          </w:r>
          <w:r>
            <w:rPr>
              <w:rFonts w:ascii="Arial" w:hAnsi="Arial" w:cs="Arial"/>
              <w:sz w:val="24"/>
            </w:rPr>
            <w:t xml:space="preserve">our </w:t>
          </w:r>
          <w:r w:rsidRPr="007B269C">
            <w:rPr>
              <w:rFonts w:ascii="Arial" w:hAnsi="Arial" w:cs="Arial"/>
              <w:sz w:val="24"/>
            </w:rPr>
            <w:t xml:space="preserve">checking </w:t>
          </w:r>
          <w:r>
            <w:rPr>
              <w:rFonts w:ascii="Arial" w:hAnsi="Arial" w:cs="Arial"/>
              <w:sz w:val="24"/>
            </w:rPr>
            <w:t xml:space="preserve">account </w:t>
          </w:r>
          <w:r w:rsidRPr="007B269C">
            <w:rPr>
              <w:rFonts w:ascii="Arial" w:hAnsi="Arial" w:cs="Arial"/>
              <w:sz w:val="24"/>
            </w:rPr>
            <w:t xml:space="preserve">and $27,570.88 in savings for a total of $38,378.05.  </w:t>
          </w:r>
        </w:p>
        <w:p w:rsidR="007B269C" w:rsidRDefault="007B269C" w:rsidP="007B269C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</w:p>
        <w:p w:rsidR="00AC1DC8" w:rsidRDefault="007B269C" w:rsidP="007B269C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Dues – There are currently </w:t>
          </w:r>
          <w:r w:rsidRPr="007B269C">
            <w:rPr>
              <w:rFonts w:ascii="Arial" w:hAnsi="Arial" w:cs="Arial"/>
              <w:sz w:val="24"/>
            </w:rPr>
            <w:t xml:space="preserve">18 properties that have still not sent in their dues.  </w:t>
          </w:r>
          <w:r w:rsidRPr="00FF01EA">
            <w:rPr>
              <w:rFonts w:ascii="Arial" w:hAnsi="Arial" w:cs="Arial"/>
              <w:b/>
              <w:sz w:val="24"/>
            </w:rPr>
            <w:t xml:space="preserve">The Board suggested that we reconsider a different time of the year to ask for the </w:t>
          </w:r>
          <w:r w:rsidR="00AC1DC8" w:rsidRPr="00FF01EA">
            <w:rPr>
              <w:rFonts w:ascii="Arial" w:hAnsi="Arial" w:cs="Arial"/>
              <w:b/>
              <w:sz w:val="24"/>
            </w:rPr>
            <w:t xml:space="preserve">HOA dues, and Mike advised he </w:t>
          </w:r>
          <w:r w:rsidRPr="00FF01EA">
            <w:rPr>
              <w:rFonts w:ascii="Arial" w:hAnsi="Arial" w:cs="Arial"/>
              <w:b/>
              <w:sz w:val="24"/>
            </w:rPr>
            <w:t>will research to see if we are restricted to change the due dates and will report back to us at the next meeting.</w:t>
          </w:r>
          <w:r w:rsidRPr="007B269C">
            <w:rPr>
              <w:rFonts w:ascii="Arial" w:hAnsi="Arial" w:cs="Arial"/>
              <w:sz w:val="24"/>
            </w:rPr>
            <w:t xml:space="preserve">  There are </w:t>
          </w:r>
          <w:r w:rsidR="00AC1DC8">
            <w:rPr>
              <w:rFonts w:ascii="Arial" w:hAnsi="Arial" w:cs="Arial"/>
              <w:sz w:val="24"/>
            </w:rPr>
            <w:t xml:space="preserve">seven dues that are </w:t>
          </w:r>
          <w:r w:rsidRPr="007B269C">
            <w:rPr>
              <w:rFonts w:ascii="Arial" w:hAnsi="Arial" w:cs="Arial"/>
              <w:sz w:val="24"/>
            </w:rPr>
            <w:t xml:space="preserve">outstanding from last year and one </w:t>
          </w:r>
          <w:r w:rsidR="00AC1DC8">
            <w:rPr>
              <w:rFonts w:ascii="Arial" w:hAnsi="Arial" w:cs="Arial"/>
              <w:sz w:val="24"/>
            </w:rPr>
            <w:t xml:space="preserve">that has been cleared up.  One of the outstanding homes is in rears for $9,000.000 and it will cost the HOA approximately $150.00 to put a lien on the house.  </w:t>
          </w:r>
        </w:p>
        <w:p w:rsidR="00AC1DC8" w:rsidRDefault="00AC1DC8" w:rsidP="007B269C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</w:p>
        <w:p w:rsidR="00AC1DC8" w:rsidRDefault="00AC1DC8" w:rsidP="007B269C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Inventory - </w:t>
          </w:r>
          <w:r w:rsidR="007B269C" w:rsidRPr="007B269C">
            <w:rPr>
              <w:rFonts w:ascii="Arial" w:hAnsi="Arial" w:cs="Arial"/>
              <w:sz w:val="24"/>
            </w:rPr>
            <w:t xml:space="preserve">One of the homes that was nearing foreclosure is settling so homeowners will keep their home.  </w:t>
          </w:r>
          <w:r>
            <w:rPr>
              <w:rFonts w:ascii="Arial" w:hAnsi="Arial" w:cs="Arial"/>
              <w:sz w:val="24"/>
            </w:rPr>
            <w:t xml:space="preserve">The house at 508 NE Roth </w:t>
          </w:r>
          <w:r w:rsidR="007B269C" w:rsidRPr="007B269C">
            <w:rPr>
              <w:rFonts w:ascii="Arial" w:hAnsi="Arial" w:cs="Arial"/>
              <w:sz w:val="24"/>
            </w:rPr>
            <w:t>was listed for $165</w:t>
          </w:r>
          <w:r>
            <w:rPr>
              <w:rFonts w:ascii="Arial" w:hAnsi="Arial" w:cs="Arial"/>
              <w:sz w:val="24"/>
            </w:rPr>
            <w:t xml:space="preserve">,000.00 and </w:t>
          </w:r>
          <w:r w:rsidR="007B269C" w:rsidRPr="007B269C">
            <w:rPr>
              <w:rFonts w:ascii="Arial" w:hAnsi="Arial" w:cs="Arial"/>
              <w:sz w:val="24"/>
            </w:rPr>
            <w:t xml:space="preserve">sold on </w:t>
          </w:r>
          <w:r>
            <w:rPr>
              <w:rFonts w:ascii="Arial" w:hAnsi="Arial" w:cs="Arial"/>
              <w:sz w:val="24"/>
            </w:rPr>
            <w:t xml:space="preserve">January 8, 2014.  </w:t>
          </w:r>
          <w:r w:rsidR="007B269C" w:rsidRPr="007B269C">
            <w:rPr>
              <w:rFonts w:ascii="Arial" w:hAnsi="Arial" w:cs="Arial"/>
              <w:sz w:val="24"/>
            </w:rPr>
            <w:t>Mike will know within a week if t</w:t>
          </w:r>
          <w:r>
            <w:rPr>
              <w:rFonts w:ascii="Arial" w:hAnsi="Arial" w:cs="Arial"/>
              <w:sz w:val="24"/>
            </w:rPr>
            <w:t xml:space="preserve">he property will be owner occupied.  </w:t>
          </w:r>
        </w:p>
        <w:p w:rsidR="00AC1DC8" w:rsidRDefault="00AC1DC8" w:rsidP="007B269C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</w:p>
        <w:p w:rsidR="008A3A24" w:rsidRPr="00FF01EA" w:rsidRDefault="00AC1DC8" w:rsidP="00AC1DC8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sz w:val="24"/>
            </w:rPr>
            <w:t xml:space="preserve">Expenses – Mike advised that several bills were paid for HOA expenses;  </w:t>
          </w:r>
          <w:r w:rsidR="007B269C" w:rsidRPr="007B269C">
            <w:rPr>
              <w:rFonts w:ascii="Arial" w:hAnsi="Arial" w:cs="Arial"/>
              <w:sz w:val="24"/>
            </w:rPr>
            <w:t xml:space="preserve"> $12.30 to </w:t>
          </w:r>
          <w:r>
            <w:rPr>
              <w:rFonts w:ascii="Arial" w:hAnsi="Arial" w:cs="Arial"/>
              <w:sz w:val="24"/>
            </w:rPr>
            <w:t>O</w:t>
          </w:r>
          <w:r w:rsidR="007B269C" w:rsidRPr="007B269C">
            <w:rPr>
              <w:rFonts w:ascii="Arial" w:hAnsi="Arial" w:cs="Arial"/>
              <w:sz w:val="24"/>
            </w:rPr>
            <w:t xml:space="preserve">ffice </w:t>
          </w:r>
          <w:r>
            <w:rPr>
              <w:rFonts w:ascii="Arial" w:hAnsi="Arial" w:cs="Arial"/>
              <w:sz w:val="24"/>
            </w:rPr>
            <w:t>D</w:t>
          </w:r>
          <w:r w:rsidR="007B269C" w:rsidRPr="007B269C">
            <w:rPr>
              <w:rFonts w:ascii="Arial" w:hAnsi="Arial" w:cs="Arial"/>
              <w:sz w:val="24"/>
            </w:rPr>
            <w:t xml:space="preserve">epot </w:t>
          </w:r>
          <w:r>
            <w:rPr>
              <w:rFonts w:ascii="Arial" w:hAnsi="Arial" w:cs="Arial"/>
              <w:sz w:val="24"/>
            </w:rPr>
            <w:t xml:space="preserve">for supplies, </w:t>
          </w:r>
          <w:r w:rsidR="007B269C" w:rsidRPr="007B269C">
            <w:rPr>
              <w:rFonts w:ascii="Arial" w:hAnsi="Arial" w:cs="Arial"/>
              <w:sz w:val="24"/>
            </w:rPr>
            <w:t>$50</w:t>
          </w:r>
          <w:r>
            <w:rPr>
              <w:rFonts w:ascii="Arial" w:hAnsi="Arial" w:cs="Arial"/>
              <w:sz w:val="24"/>
            </w:rPr>
            <w:t>.00</w:t>
          </w:r>
          <w:r w:rsidR="007B269C" w:rsidRPr="007B269C">
            <w:rPr>
              <w:rFonts w:ascii="Arial" w:hAnsi="Arial" w:cs="Arial"/>
              <w:sz w:val="24"/>
            </w:rPr>
            <w:t xml:space="preserve"> for corporate state filing. </w:t>
          </w:r>
          <w:r>
            <w:rPr>
              <w:rFonts w:ascii="Arial" w:hAnsi="Arial" w:cs="Arial"/>
              <w:sz w:val="24"/>
            </w:rPr>
            <w:t xml:space="preserve">He reported that he received a </w:t>
          </w:r>
          <w:r w:rsidR="007B269C" w:rsidRPr="007B269C">
            <w:rPr>
              <w:rFonts w:ascii="Arial" w:hAnsi="Arial" w:cs="Arial"/>
              <w:sz w:val="24"/>
            </w:rPr>
            <w:t>letter f</w:t>
          </w:r>
          <w:r>
            <w:rPr>
              <w:rFonts w:ascii="Arial" w:hAnsi="Arial" w:cs="Arial"/>
              <w:sz w:val="24"/>
            </w:rPr>
            <w:t xml:space="preserve">rom our </w:t>
          </w:r>
          <w:r w:rsidR="007B269C" w:rsidRPr="007B269C">
            <w:rPr>
              <w:rFonts w:ascii="Arial" w:hAnsi="Arial" w:cs="Arial"/>
              <w:sz w:val="24"/>
            </w:rPr>
            <w:t xml:space="preserve">insurance company </w:t>
          </w:r>
          <w:r>
            <w:rPr>
              <w:rFonts w:ascii="Arial" w:hAnsi="Arial" w:cs="Arial"/>
              <w:sz w:val="24"/>
            </w:rPr>
            <w:t xml:space="preserve">Zurich providing notice that they will </w:t>
          </w:r>
          <w:r w:rsidR="007B269C" w:rsidRPr="007B269C">
            <w:rPr>
              <w:rFonts w:ascii="Arial" w:hAnsi="Arial" w:cs="Arial"/>
              <w:sz w:val="24"/>
            </w:rPr>
            <w:t xml:space="preserve">not </w:t>
          </w:r>
          <w:r>
            <w:rPr>
              <w:rFonts w:ascii="Arial" w:hAnsi="Arial" w:cs="Arial"/>
              <w:sz w:val="24"/>
            </w:rPr>
            <w:t xml:space="preserve">be </w:t>
          </w:r>
          <w:r w:rsidR="007B269C" w:rsidRPr="007B269C">
            <w:rPr>
              <w:rFonts w:ascii="Arial" w:hAnsi="Arial" w:cs="Arial"/>
              <w:sz w:val="24"/>
            </w:rPr>
            <w:t>renewing our policy</w:t>
          </w:r>
          <w:r>
            <w:rPr>
              <w:rFonts w:ascii="Arial" w:hAnsi="Arial" w:cs="Arial"/>
              <w:sz w:val="24"/>
            </w:rPr>
            <w:t xml:space="preserve"> as they are </w:t>
          </w:r>
          <w:r w:rsidR="007B269C" w:rsidRPr="007B269C">
            <w:rPr>
              <w:rFonts w:ascii="Arial" w:hAnsi="Arial" w:cs="Arial"/>
              <w:sz w:val="24"/>
            </w:rPr>
            <w:t xml:space="preserve">getting out of the business, and </w:t>
          </w:r>
          <w:r>
            <w:rPr>
              <w:rFonts w:ascii="Arial" w:hAnsi="Arial" w:cs="Arial"/>
              <w:sz w:val="24"/>
            </w:rPr>
            <w:t xml:space="preserve">our policy will be acquired by </w:t>
          </w:r>
          <w:r w:rsidR="007B269C" w:rsidRPr="007B269C">
            <w:rPr>
              <w:rFonts w:ascii="Arial" w:hAnsi="Arial" w:cs="Arial"/>
              <w:sz w:val="24"/>
            </w:rPr>
            <w:t>Foremost</w:t>
          </w:r>
          <w:r w:rsidR="00FF01EA">
            <w:rPr>
              <w:rFonts w:ascii="Arial" w:hAnsi="Arial" w:cs="Arial"/>
              <w:sz w:val="24"/>
            </w:rPr>
            <w:t xml:space="preserve">.  </w:t>
          </w:r>
          <w:r>
            <w:rPr>
              <w:rFonts w:ascii="Arial" w:hAnsi="Arial" w:cs="Arial"/>
              <w:sz w:val="24"/>
            </w:rPr>
            <w:t>This change will involve no</w:t>
          </w:r>
          <w:r w:rsidR="008A3A24">
            <w:rPr>
              <w:rFonts w:ascii="Arial" w:hAnsi="Arial" w:cs="Arial"/>
              <w:sz w:val="24"/>
            </w:rPr>
            <w:t xml:space="preserve"> </w:t>
          </w:r>
          <w:r w:rsidR="007B269C" w:rsidRPr="007B269C">
            <w:rPr>
              <w:rFonts w:ascii="Arial" w:hAnsi="Arial" w:cs="Arial"/>
              <w:sz w:val="24"/>
            </w:rPr>
            <w:t>lapse</w:t>
          </w:r>
          <w:r>
            <w:rPr>
              <w:rFonts w:ascii="Arial" w:hAnsi="Arial" w:cs="Arial"/>
              <w:sz w:val="24"/>
            </w:rPr>
            <w:t xml:space="preserve"> and our current pricing structure will remain the same.  </w:t>
          </w:r>
          <w:r w:rsidR="007B269C" w:rsidRPr="007B269C">
            <w:rPr>
              <w:rFonts w:ascii="Arial" w:hAnsi="Arial" w:cs="Arial"/>
              <w:sz w:val="24"/>
            </w:rPr>
            <w:t xml:space="preserve">Mike </w:t>
          </w:r>
          <w:r>
            <w:rPr>
              <w:rFonts w:ascii="Arial" w:hAnsi="Arial" w:cs="Arial"/>
              <w:sz w:val="24"/>
            </w:rPr>
            <w:t xml:space="preserve">reported often prospective home buyers or agents request copies of our CC&amp; Rs and we are able to </w:t>
          </w:r>
          <w:r w:rsidR="007B269C" w:rsidRPr="007B269C">
            <w:rPr>
              <w:rFonts w:ascii="Arial" w:hAnsi="Arial" w:cs="Arial"/>
              <w:sz w:val="24"/>
            </w:rPr>
            <w:t xml:space="preserve">charge </w:t>
          </w:r>
          <w:r>
            <w:rPr>
              <w:rFonts w:ascii="Arial" w:hAnsi="Arial" w:cs="Arial"/>
              <w:sz w:val="24"/>
            </w:rPr>
            <w:t xml:space="preserve">them for copies.  </w:t>
          </w:r>
          <w:r w:rsidR="007B269C" w:rsidRPr="007B269C">
            <w:rPr>
              <w:rFonts w:ascii="Arial" w:hAnsi="Arial" w:cs="Arial"/>
              <w:sz w:val="24"/>
            </w:rPr>
            <w:t xml:space="preserve">Gorgy suggested putting the CC &amp; Rs on a website and referring </w:t>
          </w:r>
          <w:r>
            <w:rPr>
              <w:rFonts w:ascii="Arial" w:hAnsi="Arial" w:cs="Arial"/>
              <w:sz w:val="24"/>
            </w:rPr>
            <w:t xml:space="preserve">requestors </w:t>
          </w:r>
          <w:r w:rsidR="007B269C" w:rsidRPr="007B269C">
            <w:rPr>
              <w:rFonts w:ascii="Arial" w:hAnsi="Arial" w:cs="Arial"/>
              <w:sz w:val="24"/>
            </w:rPr>
            <w:t>to the website</w:t>
          </w:r>
          <w:r>
            <w:rPr>
              <w:rFonts w:ascii="Arial" w:hAnsi="Arial" w:cs="Arial"/>
              <w:sz w:val="24"/>
            </w:rPr>
            <w:t xml:space="preserve"> to obtain a copy</w:t>
          </w:r>
          <w:r w:rsidR="007B269C" w:rsidRPr="007B269C">
            <w:rPr>
              <w:rFonts w:ascii="Arial" w:hAnsi="Arial" w:cs="Arial"/>
              <w:sz w:val="24"/>
            </w:rPr>
            <w:t xml:space="preserve">.  </w:t>
          </w:r>
          <w:r w:rsidR="007B269C" w:rsidRPr="00FF01EA">
            <w:rPr>
              <w:rFonts w:ascii="Arial" w:hAnsi="Arial" w:cs="Arial"/>
              <w:b/>
              <w:sz w:val="24"/>
            </w:rPr>
            <w:t xml:space="preserve">Andrew will </w:t>
          </w:r>
          <w:r w:rsidRPr="00FF01EA">
            <w:rPr>
              <w:rFonts w:ascii="Arial" w:hAnsi="Arial" w:cs="Arial"/>
              <w:b/>
              <w:sz w:val="24"/>
            </w:rPr>
            <w:t xml:space="preserve">attend the next </w:t>
          </w:r>
          <w:r w:rsidR="007B269C" w:rsidRPr="00FF01EA">
            <w:rPr>
              <w:rFonts w:ascii="Arial" w:hAnsi="Arial" w:cs="Arial"/>
              <w:b/>
              <w:sz w:val="24"/>
            </w:rPr>
            <w:t xml:space="preserve">Bridgeton Board </w:t>
          </w:r>
          <w:r w:rsidRPr="00FF01EA">
            <w:rPr>
              <w:rFonts w:ascii="Arial" w:hAnsi="Arial" w:cs="Arial"/>
              <w:b/>
              <w:sz w:val="24"/>
            </w:rPr>
            <w:t>HOA meeting to ask if we can utilize</w:t>
          </w:r>
          <w:r w:rsidR="007B269C" w:rsidRPr="00FF01EA">
            <w:rPr>
              <w:rFonts w:ascii="Arial" w:hAnsi="Arial" w:cs="Arial"/>
              <w:b/>
              <w:sz w:val="24"/>
            </w:rPr>
            <w:t xml:space="preserve"> their website to post our CC &amp; Rs.  </w:t>
          </w:r>
        </w:p>
        <w:p w:rsidR="008A3A24" w:rsidRDefault="008A3A24" w:rsidP="00AC1DC8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</w:p>
        <w:p w:rsidR="008A3A24" w:rsidRDefault="008A3A24" w:rsidP="00AC1DC8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sz w:val="24"/>
            </w:rPr>
            <w:t xml:space="preserve">Landscaping Position – </w:t>
          </w:r>
          <w:r w:rsidRPr="00FF01EA">
            <w:rPr>
              <w:rFonts w:ascii="Arial" w:hAnsi="Arial" w:cs="Arial"/>
              <w:b/>
              <w:sz w:val="24"/>
            </w:rPr>
            <w:t xml:space="preserve">Mike to reach out to the new committee chair.  </w:t>
          </w:r>
        </w:p>
        <w:p w:rsidR="007B269C" w:rsidRDefault="00B25D59" w:rsidP="00AC1DC8">
          <w:pPr>
            <w:pStyle w:val="ListParagraph"/>
            <w:numPr>
              <w:ilvl w:val="0"/>
              <w:numId w:val="0"/>
            </w:numPr>
            <w:spacing w:after="60"/>
            <w:ind w:left="806"/>
            <w:rPr>
              <w:rFonts w:ascii="Arial" w:hAnsi="Arial" w:cs="Arial"/>
              <w:sz w:val="24"/>
            </w:rPr>
          </w:pPr>
        </w:p>
      </w:sdtContent>
    </w:sdt>
    <w:p w:rsidR="008A3A24" w:rsidRDefault="00B70686" w:rsidP="008A3A24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  <w:sz w:val="24"/>
        </w:rPr>
      </w:pPr>
      <w:r w:rsidRPr="008A3A24">
        <w:rPr>
          <w:rFonts w:ascii="Arial" w:hAnsi="Arial" w:cs="Arial"/>
          <w:sz w:val="24"/>
        </w:rPr>
        <w:t>Member at Large</w:t>
      </w:r>
    </w:p>
    <w:p w:rsidR="00B70686" w:rsidRPr="008A3A24" w:rsidRDefault="008A3A24" w:rsidP="008A3A24">
      <w:pPr>
        <w:pStyle w:val="ListParagraph"/>
        <w:numPr>
          <w:ilvl w:val="0"/>
          <w:numId w:val="0"/>
        </w:numPr>
        <w:spacing w:after="60"/>
        <w:ind w:left="80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 inquired about the </w:t>
      </w:r>
      <w:r w:rsidR="00B70686" w:rsidRPr="008A3A24">
        <w:rPr>
          <w:rFonts w:ascii="Arial" w:hAnsi="Arial" w:cs="Arial"/>
          <w:sz w:val="24"/>
        </w:rPr>
        <w:t xml:space="preserve">car on the jack, and the truck at the end of the storage. </w:t>
      </w:r>
    </w:p>
    <w:p w:rsidR="00B70686" w:rsidRPr="00C70B80" w:rsidRDefault="00B70686" w:rsidP="008A3A24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4"/>
        </w:rPr>
      </w:pPr>
    </w:p>
    <w:p w:rsidR="00870B62" w:rsidRPr="00C70B80" w:rsidRDefault="004D33A5" w:rsidP="00870B62">
      <w:pPr>
        <w:pStyle w:val="Heading2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t>Committee Reports</w:t>
      </w:r>
    </w:p>
    <w:p w:rsidR="00870B62" w:rsidRPr="00C70B80" w:rsidRDefault="00870B62" w:rsidP="00870B62">
      <w:pPr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>No committee reports discussed.</w:t>
      </w:r>
      <w:r w:rsidR="006625F7" w:rsidRPr="00C70B80">
        <w:rPr>
          <w:rFonts w:ascii="Arial" w:hAnsi="Arial" w:cs="Arial"/>
          <w:sz w:val="24"/>
          <w:szCs w:val="24"/>
        </w:rPr>
        <w:t xml:space="preserve">  Landscape committee member not in attendance.</w:t>
      </w:r>
    </w:p>
    <w:p w:rsidR="008A3A24" w:rsidRDefault="008A3A24">
      <w:pPr>
        <w:spacing w:after="160" w:line="259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870B62" w:rsidRPr="00C70B80" w:rsidRDefault="00870B62" w:rsidP="00870B62">
      <w:pPr>
        <w:pStyle w:val="Heading2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lastRenderedPageBreak/>
        <w:t>New Business</w:t>
      </w:r>
    </w:p>
    <w:p w:rsidR="00870B62" w:rsidRPr="00C70B80" w:rsidRDefault="00870B62" w:rsidP="00870B62">
      <w:pPr>
        <w:spacing w:after="60"/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 xml:space="preserve">Parking </w:t>
      </w:r>
      <w:r w:rsidR="008A3A24">
        <w:rPr>
          <w:rFonts w:ascii="Arial" w:hAnsi="Arial" w:cs="Arial"/>
          <w:sz w:val="24"/>
          <w:szCs w:val="24"/>
        </w:rPr>
        <w:t xml:space="preserve">Notices – Mike </w:t>
      </w:r>
      <w:r w:rsidRPr="00C70B80">
        <w:rPr>
          <w:rFonts w:ascii="Arial" w:hAnsi="Arial" w:cs="Arial"/>
          <w:sz w:val="24"/>
          <w:szCs w:val="24"/>
        </w:rPr>
        <w:t xml:space="preserve">started tagging again and </w:t>
      </w:r>
      <w:r w:rsidR="008A3A24">
        <w:rPr>
          <w:rFonts w:ascii="Arial" w:hAnsi="Arial" w:cs="Arial"/>
          <w:sz w:val="24"/>
          <w:szCs w:val="24"/>
        </w:rPr>
        <w:t xml:space="preserve">has been receiving </w:t>
      </w:r>
      <w:r w:rsidRPr="00C70B80">
        <w:rPr>
          <w:rFonts w:ascii="Arial" w:hAnsi="Arial" w:cs="Arial"/>
          <w:sz w:val="24"/>
          <w:szCs w:val="24"/>
        </w:rPr>
        <w:t>complain</w:t>
      </w:r>
      <w:r w:rsidR="00FF01EA">
        <w:rPr>
          <w:rFonts w:ascii="Arial" w:hAnsi="Arial" w:cs="Arial"/>
          <w:sz w:val="24"/>
          <w:szCs w:val="24"/>
        </w:rPr>
        <w:t>ts since the last meeting.  I</w:t>
      </w:r>
      <w:r w:rsidRPr="00C70B80">
        <w:rPr>
          <w:rFonts w:ascii="Arial" w:hAnsi="Arial" w:cs="Arial"/>
          <w:sz w:val="24"/>
          <w:szCs w:val="24"/>
        </w:rPr>
        <w:t xml:space="preserve">f we enforce </w:t>
      </w:r>
      <w:r w:rsidR="008A3A24">
        <w:rPr>
          <w:rFonts w:ascii="Arial" w:hAnsi="Arial" w:cs="Arial"/>
          <w:sz w:val="24"/>
          <w:szCs w:val="24"/>
        </w:rPr>
        <w:t xml:space="preserve">in the alleyways we </w:t>
      </w:r>
      <w:r w:rsidRPr="00C70B80">
        <w:rPr>
          <w:rFonts w:ascii="Arial" w:hAnsi="Arial" w:cs="Arial"/>
          <w:sz w:val="24"/>
          <w:szCs w:val="24"/>
        </w:rPr>
        <w:t xml:space="preserve">have to enforce it for everyone.  </w:t>
      </w:r>
      <w:r w:rsidR="008A3A24">
        <w:rPr>
          <w:rFonts w:ascii="Arial" w:hAnsi="Arial" w:cs="Arial"/>
          <w:sz w:val="24"/>
          <w:szCs w:val="24"/>
        </w:rPr>
        <w:t>The 500 block on Roth &amp; Bridgeton are parking outside their garages and not a</w:t>
      </w:r>
      <w:r w:rsidRPr="00C70B80">
        <w:rPr>
          <w:rFonts w:ascii="Arial" w:hAnsi="Arial" w:cs="Arial"/>
          <w:sz w:val="24"/>
          <w:szCs w:val="24"/>
        </w:rPr>
        <w:t xml:space="preserve">llowed to park in the fire lane.  </w:t>
      </w:r>
      <w:r w:rsidR="008A3A24">
        <w:rPr>
          <w:rFonts w:ascii="Arial" w:hAnsi="Arial" w:cs="Arial"/>
          <w:sz w:val="24"/>
          <w:szCs w:val="24"/>
        </w:rPr>
        <w:t>O</w:t>
      </w:r>
      <w:r w:rsidRPr="00C70B80">
        <w:rPr>
          <w:rFonts w:ascii="Arial" w:hAnsi="Arial" w:cs="Arial"/>
          <w:sz w:val="24"/>
          <w:szCs w:val="24"/>
        </w:rPr>
        <w:t xml:space="preserve">ptions are on </w:t>
      </w:r>
      <w:r w:rsidR="00FF01EA">
        <w:rPr>
          <w:rFonts w:ascii="Arial" w:hAnsi="Arial" w:cs="Arial"/>
          <w:sz w:val="24"/>
          <w:szCs w:val="24"/>
        </w:rPr>
        <w:t xml:space="preserve">public </w:t>
      </w:r>
      <w:r w:rsidRPr="00C70B80">
        <w:rPr>
          <w:rFonts w:ascii="Arial" w:hAnsi="Arial" w:cs="Arial"/>
          <w:sz w:val="24"/>
          <w:szCs w:val="24"/>
        </w:rPr>
        <w:t xml:space="preserve">street parking.  </w:t>
      </w:r>
      <w:r w:rsidR="008A3A24" w:rsidRPr="00C70B80">
        <w:rPr>
          <w:rFonts w:ascii="Arial" w:hAnsi="Arial" w:cs="Arial"/>
          <w:sz w:val="24"/>
          <w:szCs w:val="24"/>
        </w:rPr>
        <w:t xml:space="preserve">He </w:t>
      </w:r>
      <w:r w:rsidR="008A3A24">
        <w:rPr>
          <w:rFonts w:ascii="Arial" w:hAnsi="Arial" w:cs="Arial"/>
          <w:sz w:val="24"/>
          <w:szCs w:val="24"/>
        </w:rPr>
        <w:t xml:space="preserve">is seeking </w:t>
      </w:r>
      <w:r w:rsidR="008A3A24" w:rsidRPr="00C70B80">
        <w:rPr>
          <w:rFonts w:ascii="Arial" w:hAnsi="Arial" w:cs="Arial"/>
          <w:sz w:val="24"/>
          <w:szCs w:val="24"/>
        </w:rPr>
        <w:t xml:space="preserve">input and re-assurance </w:t>
      </w:r>
      <w:r w:rsidR="008A3A24">
        <w:rPr>
          <w:rFonts w:ascii="Arial" w:hAnsi="Arial" w:cs="Arial"/>
          <w:sz w:val="24"/>
          <w:szCs w:val="24"/>
        </w:rPr>
        <w:t xml:space="preserve">from the city </w:t>
      </w:r>
      <w:r w:rsidR="008A3A24" w:rsidRPr="00C70B80">
        <w:rPr>
          <w:rFonts w:ascii="Arial" w:hAnsi="Arial" w:cs="Arial"/>
          <w:sz w:val="24"/>
          <w:szCs w:val="24"/>
        </w:rPr>
        <w:t>that we can tag these.</w:t>
      </w:r>
      <w:r w:rsidR="008A3A24">
        <w:rPr>
          <w:rFonts w:ascii="Arial" w:hAnsi="Arial" w:cs="Arial"/>
          <w:sz w:val="24"/>
          <w:szCs w:val="24"/>
        </w:rPr>
        <w:t xml:space="preserve">  </w:t>
      </w:r>
      <w:r w:rsidR="00DC6009">
        <w:rPr>
          <w:rFonts w:ascii="Arial" w:hAnsi="Arial" w:cs="Arial"/>
          <w:sz w:val="24"/>
          <w:szCs w:val="24"/>
        </w:rPr>
        <w:t>We currently don’t assess fines for any v</w:t>
      </w:r>
      <w:r w:rsidR="008A3A24">
        <w:rPr>
          <w:rFonts w:ascii="Arial" w:hAnsi="Arial" w:cs="Arial"/>
          <w:sz w:val="24"/>
          <w:szCs w:val="24"/>
        </w:rPr>
        <w:t>ehicles who are parked and hang</w:t>
      </w:r>
      <w:r w:rsidR="00DC6009">
        <w:rPr>
          <w:rFonts w:ascii="Arial" w:hAnsi="Arial" w:cs="Arial"/>
          <w:sz w:val="24"/>
          <w:szCs w:val="24"/>
        </w:rPr>
        <w:t xml:space="preserve"> over their driveway.  </w:t>
      </w:r>
      <w:r w:rsidRPr="00C70B80">
        <w:rPr>
          <w:rFonts w:ascii="Arial" w:hAnsi="Arial" w:cs="Arial"/>
          <w:sz w:val="24"/>
          <w:szCs w:val="24"/>
        </w:rPr>
        <w:t xml:space="preserve">Mike </w:t>
      </w:r>
      <w:r w:rsidR="00DC6009">
        <w:rPr>
          <w:rFonts w:ascii="Arial" w:hAnsi="Arial" w:cs="Arial"/>
          <w:sz w:val="24"/>
          <w:szCs w:val="24"/>
        </w:rPr>
        <w:t xml:space="preserve">would like to take a more active approach and survey the areas to see how many vehicles are identified.  </w:t>
      </w:r>
      <w:r w:rsidR="00DC6009" w:rsidRPr="00FF01EA">
        <w:rPr>
          <w:rFonts w:ascii="Arial" w:hAnsi="Arial" w:cs="Arial"/>
          <w:b/>
          <w:sz w:val="24"/>
          <w:szCs w:val="24"/>
        </w:rPr>
        <w:t xml:space="preserve">He would like to have it looked </w:t>
      </w:r>
      <w:r w:rsidRPr="00FF01EA">
        <w:rPr>
          <w:rFonts w:ascii="Arial" w:hAnsi="Arial" w:cs="Arial"/>
          <w:b/>
          <w:sz w:val="24"/>
          <w:szCs w:val="24"/>
        </w:rPr>
        <w:t>at it from a legal</w:t>
      </w:r>
      <w:r w:rsidR="00DC6009" w:rsidRPr="00FF01EA">
        <w:rPr>
          <w:rFonts w:ascii="Arial" w:hAnsi="Arial" w:cs="Arial"/>
          <w:b/>
          <w:sz w:val="24"/>
          <w:szCs w:val="24"/>
        </w:rPr>
        <w:t xml:space="preserve"> perspective before concluding that a third notice would incur a fine.  Board approval given to Mike to </w:t>
      </w:r>
      <w:r w:rsidRPr="00FF01EA">
        <w:rPr>
          <w:rFonts w:ascii="Arial" w:hAnsi="Arial" w:cs="Arial"/>
          <w:b/>
          <w:sz w:val="24"/>
          <w:szCs w:val="24"/>
        </w:rPr>
        <w:t>move forward with research</w:t>
      </w:r>
      <w:r w:rsidR="00DC6009" w:rsidRPr="00FF01EA">
        <w:rPr>
          <w:rFonts w:ascii="Arial" w:hAnsi="Arial" w:cs="Arial"/>
          <w:b/>
          <w:sz w:val="24"/>
          <w:szCs w:val="24"/>
        </w:rPr>
        <w:t xml:space="preserve"> on this.</w:t>
      </w:r>
      <w:r w:rsidR="00DC6009">
        <w:rPr>
          <w:rFonts w:ascii="Arial" w:hAnsi="Arial" w:cs="Arial"/>
          <w:sz w:val="24"/>
          <w:szCs w:val="24"/>
        </w:rPr>
        <w:t xml:space="preserve">  </w:t>
      </w:r>
      <w:r w:rsidRPr="00C70B80">
        <w:rPr>
          <w:rFonts w:ascii="Arial" w:hAnsi="Arial" w:cs="Arial"/>
          <w:sz w:val="24"/>
          <w:szCs w:val="24"/>
        </w:rPr>
        <w:t xml:space="preserve">  </w:t>
      </w:r>
    </w:p>
    <w:p w:rsidR="00870B62" w:rsidRPr="00C70B80" w:rsidRDefault="00870B62" w:rsidP="00870B62">
      <w:pPr>
        <w:spacing w:after="60"/>
        <w:rPr>
          <w:rFonts w:ascii="Arial" w:hAnsi="Arial" w:cs="Arial"/>
          <w:sz w:val="24"/>
          <w:szCs w:val="24"/>
        </w:rPr>
      </w:pPr>
    </w:p>
    <w:p w:rsidR="00870B62" w:rsidRPr="00C70B80" w:rsidRDefault="00DC6009" w:rsidP="00870B6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Homeowners Forum Topic - </w:t>
      </w:r>
      <w:r w:rsidR="00870B62" w:rsidRPr="00C70B80">
        <w:rPr>
          <w:rFonts w:ascii="Arial" w:hAnsi="Arial" w:cs="Arial"/>
          <w:sz w:val="24"/>
          <w:szCs w:val="24"/>
        </w:rPr>
        <w:t>Possible topic for Homeowners forum</w:t>
      </w:r>
      <w:r>
        <w:rPr>
          <w:rFonts w:ascii="Arial" w:hAnsi="Arial" w:cs="Arial"/>
          <w:sz w:val="24"/>
          <w:szCs w:val="24"/>
        </w:rPr>
        <w:t xml:space="preserve"> is to have a</w:t>
      </w:r>
      <w:r w:rsidR="00870B62" w:rsidRPr="00C70B80">
        <w:rPr>
          <w:rFonts w:ascii="Arial" w:hAnsi="Arial" w:cs="Arial"/>
          <w:sz w:val="24"/>
          <w:szCs w:val="24"/>
        </w:rPr>
        <w:t xml:space="preserve">rchitecture requests </w:t>
      </w:r>
      <w:r>
        <w:rPr>
          <w:rFonts w:ascii="Arial" w:hAnsi="Arial" w:cs="Arial"/>
          <w:sz w:val="24"/>
          <w:szCs w:val="24"/>
        </w:rPr>
        <w:t xml:space="preserve">brought </w:t>
      </w:r>
      <w:r w:rsidR="00870B62" w:rsidRPr="00C70B80">
        <w:rPr>
          <w:rFonts w:ascii="Arial" w:hAnsi="Arial" w:cs="Arial"/>
          <w:sz w:val="24"/>
          <w:szCs w:val="24"/>
        </w:rPr>
        <w:t xml:space="preserve">to the board.  </w:t>
      </w:r>
    </w:p>
    <w:p w:rsidR="00870B62" w:rsidRPr="00C70B80" w:rsidRDefault="00870B62" w:rsidP="00870B62">
      <w:pPr>
        <w:spacing w:after="60"/>
        <w:rPr>
          <w:rFonts w:ascii="Arial" w:hAnsi="Arial" w:cs="Arial"/>
          <w:sz w:val="24"/>
          <w:szCs w:val="24"/>
        </w:rPr>
      </w:pPr>
    </w:p>
    <w:p w:rsidR="00870B62" w:rsidRPr="00C70B80" w:rsidRDefault="00DC6009" w:rsidP="00870B6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Common Area – Drew reported that the </w:t>
      </w:r>
      <w:r w:rsidR="00870B62" w:rsidRPr="00C70B80">
        <w:rPr>
          <w:rFonts w:ascii="Arial" w:hAnsi="Arial" w:cs="Arial"/>
          <w:sz w:val="24"/>
          <w:szCs w:val="24"/>
        </w:rPr>
        <w:t xml:space="preserve">common area </w:t>
      </w:r>
      <w:r>
        <w:rPr>
          <w:rFonts w:ascii="Arial" w:hAnsi="Arial" w:cs="Arial"/>
          <w:sz w:val="24"/>
          <w:szCs w:val="24"/>
        </w:rPr>
        <w:t xml:space="preserve">is </w:t>
      </w:r>
      <w:r w:rsidR="00870B62" w:rsidRPr="00C70B80">
        <w:rPr>
          <w:rFonts w:ascii="Arial" w:hAnsi="Arial" w:cs="Arial"/>
          <w:sz w:val="24"/>
          <w:szCs w:val="24"/>
        </w:rPr>
        <w:t xml:space="preserve">sloping is showing </w:t>
      </w:r>
      <w:r w:rsidR="008A3A24" w:rsidRPr="00C70B80">
        <w:rPr>
          <w:rFonts w:ascii="Arial" w:hAnsi="Arial" w:cs="Arial"/>
          <w:sz w:val="24"/>
          <w:szCs w:val="24"/>
        </w:rPr>
        <w:t>degradation</w:t>
      </w:r>
      <w:r w:rsidR="00870B62" w:rsidRPr="00C70B80">
        <w:rPr>
          <w:rFonts w:ascii="Arial" w:hAnsi="Arial" w:cs="Arial"/>
          <w:sz w:val="24"/>
          <w:szCs w:val="24"/>
        </w:rPr>
        <w:t xml:space="preserve"> of grass.  </w:t>
      </w:r>
      <w:r>
        <w:rPr>
          <w:rFonts w:ascii="Arial" w:hAnsi="Arial" w:cs="Arial"/>
          <w:sz w:val="24"/>
          <w:szCs w:val="24"/>
        </w:rPr>
        <w:t>A p</w:t>
      </w:r>
      <w:r w:rsidR="00870B62" w:rsidRPr="00C70B80">
        <w:rPr>
          <w:rFonts w:ascii="Arial" w:hAnsi="Arial" w:cs="Arial"/>
          <w:sz w:val="24"/>
          <w:szCs w:val="24"/>
        </w:rPr>
        <w:t xml:space="preserve">roposal would be to put a retaining wall to level off with the ground, put fill dirt or add low ground cover.  </w:t>
      </w:r>
      <w:r w:rsidR="00870B62" w:rsidRPr="00FF01EA">
        <w:rPr>
          <w:rFonts w:ascii="Arial" w:hAnsi="Arial" w:cs="Arial"/>
          <w:b/>
          <w:sz w:val="24"/>
          <w:szCs w:val="24"/>
        </w:rPr>
        <w:t xml:space="preserve">Drew will put together cost estimates for both sides. </w:t>
      </w:r>
      <w:r w:rsidR="00870B62" w:rsidRPr="00C70B80">
        <w:rPr>
          <w:rFonts w:ascii="Arial" w:hAnsi="Arial" w:cs="Arial"/>
          <w:sz w:val="24"/>
          <w:szCs w:val="24"/>
        </w:rPr>
        <w:t xml:space="preserve"> Drew </w:t>
      </w:r>
      <w:r>
        <w:rPr>
          <w:rFonts w:ascii="Arial" w:hAnsi="Arial" w:cs="Arial"/>
          <w:sz w:val="24"/>
          <w:szCs w:val="24"/>
        </w:rPr>
        <w:t xml:space="preserve">suggested a </w:t>
      </w:r>
      <w:r w:rsidR="00870B62" w:rsidRPr="00C70B80">
        <w:rPr>
          <w:rFonts w:ascii="Arial" w:hAnsi="Arial" w:cs="Arial"/>
          <w:sz w:val="24"/>
          <w:szCs w:val="24"/>
        </w:rPr>
        <w:t>volunteer work party</w:t>
      </w:r>
      <w:r>
        <w:rPr>
          <w:rFonts w:ascii="Arial" w:hAnsi="Arial" w:cs="Arial"/>
          <w:sz w:val="24"/>
          <w:szCs w:val="24"/>
        </w:rPr>
        <w:t xml:space="preserve"> for this communal improvement</w:t>
      </w:r>
      <w:r w:rsidR="00870B62" w:rsidRPr="00C70B8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a </w:t>
      </w:r>
      <w:r w:rsidR="00A141A3">
        <w:rPr>
          <w:rFonts w:ascii="Arial" w:hAnsi="Arial" w:cs="Arial"/>
          <w:sz w:val="24"/>
          <w:szCs w:val="24"/>
        </w:rPr>
        <w:t>spring</w:t>
      </w:r>
      <w:r w:rsidR="00870B62" w:rsidRPr="00C70B80">
        <w:rPr>
          <w:rFonts w:ascii="Arial" w:hAnsi="Arial" w:cs="Arial"/>
          <w:sz w:val="24"/>
          <w:szCs w:val="24"/>
        </w:rPr>
        <w:t xml:space="preserve"> neighborhood party.  </w:t>
      </w:r>
    </w:p>
    <w:p w:rsidR="00870B62" w:rsidRPr="00C70B80" w:rsidRDefault="00870B62" w:rsidP="00870B62">
      <w:pPr>
        <w:spacing w:after="60"/>
        <w:rPr>
          <w:rFonts w:ascii="Arial" w:hAnsi="Arial" w:cs="Arial"/>
          <w:sz w:val="24"/>
          <w:szCs w:val="24"/>
        </w:rPr>
      </w:pPr>
    </w:p>
    <w:p w:rsidR="00870B62" w:rsidRPr="00FF01EA" w:rsidRDefault="00DC6009" w:rsidP="00870B6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Neighbors - </w:t>
      </w:r>
      <w:r w:rsidR="00870B62" w:rsidRPr="00C70B80">
        <w:rPr>
          <w:rFonts w:ascii="Arial" w:hAnsi="Arial" w:cs="Arial"/>
          <w:sz w:val="24"/>
          <w:szCs w:val="24"/>
        </w:rPr>
        <w:t xml:space="preserve">Mark </w:t>
      </w:r>
      <w:r>
        <w:rPr>
          <w:rFonts w:ascii="Arial" w:hAnsi="Arial" w:cs="Arial"/>
          <w:sz w:val="24"/>
          <w:szCs w:val="24"/>
        </w:rPr>
        <w:t xml:space="preserve">reported that he </w:t>
      </w:r>
      <w:r w:rsidR="00870B62" w:rsidRPr="00C70B80">
        <w:rPr>
          <w:rFonts w:ascii="Arial" w:hAnsi="Arial" w:cs="Arial"/>
          <w:sz w:val="24"/>
          <w:szCs w:val="24"/>
        </w:rPr>
        <w:t xml:space="preserve">is seeing </w:t>
      </w:r>
      <w:r>
        <w:rPr>
          <w:rFonts w:ascii="Arial" w:hAnsi="Arial" w:cs="Arial"/>
          <w:sz w:val="24"/>
          <w:szCs w:val="24"/>
        </w:rPr>
        <w:t xml:space="preserve">more kids in the neighborhood, and perhaps we can address inclusion of bench park seats so that </w:t>
      </w:r>
      <w:r w:rsidRPr="00C70B80">
        <w:rPr>
          <w:rFonts w:ascii="Arial" w:hAnsi="Arial" w:cs="Arial"/>
          <w:sz w:val="24"/>
          <w:szCs w:val="24"/>
        </w:rPr>
        <w:t xml:space="preserve">the grounds </w:t>
      </w:r>
      <w:r>
        <w:rPr>
          <w:rFonts w:ascii="Arial" w:hAnsi="Arial" w:cs="Arial"/>
          <w:sz w:val="24"/>
          <w:szCs w:val="24"/>
        </w:rPr>
        <w:t xml:space="preserve">can be </w:t>
      </w:r>
      <w:r w:rsidRPr="00C70B80">
        <w:rPr>
          <w:rFonts w:ascii="Arial" w:hAnsi="Arial" w:cs="Arial"/>
          <w:sz w:val="24"/>
          <w:szCs w:val="24"/>
        </w:rPr>
        <w:t xml:space="preserve">used and enjoyed by residents. </w:t>
      </w:r>
      <w:r>
        <w:rPr>
          <w:rFonts w:ascii="Arial" w:hAnsi="Arial" w:cs="Arial"/>
          <w:sz w:val="24"/>
          <w:szCs w:val="24"/>
        </w:rPr>
        <w:t xml:space="preserve"> </w:t>
      </w:r>
      <w:r w:rsidR="00870B62" w:rsidRPr="00FF01EA">
        <w:rPr>
          <w:rFonts w:ascii="Arial" w:hAnsi="Arial" w:cs="Arial"/>
          <w:b/>
          <w:sz w:val="24"/>
          <w:szCs w:val="24"/>
        </w:rPr>
        <w:t xml:space="preserve">Drew </w:t>
      </w:r>
      <w:r w:rsidRPr="00FF01EA">
        <w:rPr>
          <w:rFonts w:ascii="Arial" w:hAnsi="Arial" w:cs="Arial"/>
          <w:b/>
          <w:sz w:val="24"/>
          <w:szCs w:val="24"/>
        </w:rPr>
        <w:t xml:space="preserve">advised he would also looking into </w:t>
      </w:r>
      <w:r w:rsidR="00870B62" w:rsidRPr="00FF01EA">
        <w:rPr>
          <w:rFonts w:ascii="Arial" w:hAnsi="Arial" w:cs="Arial"/>
          <w:b/>
          <w:sz w:val="24"/>
          <w:szCs w:val="24"/>
        </w:rPr>
        <w:t>cost estimates</w:t>
      </w:r>
      <w:r w:rsidRPr="00FF01EA">
        <w:rPr>
          <w:rFonts w:ascii="Arial" w:hAnsi="Arial" w:cs="Arial"/>
          <w:b/>
          <w:sz w:val="24"/>
          <w:szCs w:val="24"/>
        </w:rPr>
        <w:t xml:space="preserve"> for this</w:t>
      </w:r>
      <w:r w:rsidR="00870B62" w:rsidRPr="00FF01EA">
        <w:rPr>
          <w:rFonts w:ascii="Arial" w:hAnsi="Arial" w:cs="Arial"/>
          <w:b/>
          <w:sz w:val="24"/>
          <w:szCs w:val="24"/>
        </w:rPr>
        <w:t xml:space="preserve">.   </w:t>
      </w:r>
    </w:p>
    <w:p w:rsidR="00DC6009" w:rsidRPr="00C70B80" w:rsidRDefault="00DC6009" w:rsidP="00870B62">
      <w:pPr>
        <w:spacing w:after="60"/>
        <w:rPr>
          <w:rFonts w:ascii="Arial" w:hAnsi="Arial" w:cs="Arial"/>
          <w:sz w:val="24"/>
          <w:szCs w:val="24"/>
        </w:rPr>
      </w:pPr>
    </w:p>
    <w:p w:rsidR="00870B62" w:rsidRPr="00FF01EA" w:rsidRDefault="00A141A3" w:rsidP="00870B6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Designated </w:t>
      </w:r>
      <w:r w:rsidR="00DC6009">
        <w:rPr>
          <w:rFonts w:ascii="Arial" w:hAnsi="Arial" w:cs="Arial"/>
          <w:sz w:val="24"/>
          <w:szCs w:val="24"/>
        </w:rPr>
        <w:t>HOA Office</w:t>
      </w:r>
      <w:r>
        <w:rPr>
          <w:rFonts w:ascii="Arial" w:hAnsi="Arial" w:cs="Arial"/>
          <w:sz w:val="24"/>
          <w:szCs w:val="24"/>
        </w:rPr>
        <w:t xml:space="preserve"> - </w:t>
      </w:r>
      <w:r w:rsidR="00DC6009">
        <w:rPr>
          <w:rFonts w:ascii="Arial" w:hAnsi="Arial" w:cs="Arial"/>
          <w:sz w:val="24"/>
          <w:szCs w:val="24"/>
        </w:rPr>
        <w:t xml:space="preserve">Mike </w:t>
      </w:r>
      <w:r>
        <w:rPr>
          <w:rFonts w:ascii="Arial" w:hAnsi="Arial" w:cs="Arial"/>
          <w:sz w:val="24"/>
          <w:szCs w:val="24"/>
        </w:rPr>
        <w:t>offered to donate office space i</w:t>
      </w:r>
      <w:r w:rsidR="00DC6009">
        <w:rPr>
          <w:rFonts w:ascii="Arial" w:hAnsi="Arial" w:cs="Arial"/>
          <w:sz w:val="24"/>
          <w:szCs w:val="24"/>
        </w:rPr>
        <w:t xml:space="preserve">n his company building </w:t>
      </w:r>
      <w:r w:rsidR="00870B62" w:rsidRPr="00C70B80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HOA purposes, </w:t>
      </w:r>
      <w:r w:rsidR="00DC6009">
        <w:rPr>
          <w:rFonts w:ascii="Arial" w:hAnsi="Arial" w:cs="Arial"/>
          <w:sz w:val="24"/>
          <w:szCs w:val="24"/>
        </w:rPr>
        <w:t xml:space="preserve">use by the </w:t>
      </w:r>
      <w:r w:rsidR="00870B62" w:rsidRPr="00C70B80">
        <w:rPr>
          <w:rFonts w:ascii="Arial" w:hAnsi="Arial" w:cs="Arial"/>
          <w:sz w:val="24"/>
          <w:szCs w:val="24"/>
        </w:rPr>
        <w:t xml:space="preserve">HOA </w:t>
      </w:r>
      <w:r w:rsidR="00DC6009">
        <w:rPr>
          <w:rFonts w:ascii="Arial" w:hAnsi="Arial" w:cs="Arial"/>
          <w:sz w:val="24"/>
          <w:szCs w:val="24"/>
        </w:rPr>
        <w:t xml:space="preserve">Board </w:t>
      </w:r>
      <w:r w:rsidR="00870B62" w:rsidRPr="00C70B80">
        <w:rPr>
          <w:rFonts w:ascii="Arial" w:hAnsi="Arial" w:cs="Arial"/>
          <w:sz w:val="24"/>
          <w:szCs w:val="24"/>
        </w:rPr>
        <w:t>members</w:t>
      </w:r>
      <w:r w:rsidR="00DC6009">
        <w:rPr>
          <w:rFonts w:ascii="Arial" w:hAnsi="Arial" w:cs="Arial"/>
          <w:sz w:val="24"/>
          <w:szCs w:val="24"/>
        </w:rPr>
        <w:t xml:space="preserve">, and for file retention.  </w:t>
      </w:r>
      <w:r w:rsidR="00870B62" w:rsidRPr="00C70B80">
        <w:rPr>
          <w:rFonts w:ascii="Arial" w:hAnsi="Arial" w:cs="Arial"/>
          <w:sz w:val="24"/>
          <w:szCs w:val="24"/>
        </w:rPr>
        <w:t xml:space="preserve">     Board gave approval for Mike to purchase a printer.  </w:t>
      </w:r>
      <w:r w:rsidR="00870B62" w:rsidRPr="00FF01EA">
        <w:rPr>
          <w:rFonts w:ascii="Arial" w:hAnsi="Arial" w:cs="Arial"/>
          <w:b/>
          <w:sz w:val="24"/>
          <w:szCs w:val="24"/>
        </w:rPr>
        <w:t xml:space="preserve">Mike will notify us when the office is ready </w:t>
      </w:r>
      <w:r w:rsidRPr="00FF01EA">
        <w:rPr>
          <w:rFonts w:ascii="Arial" w:hAnsi="Arial" w:cs="Arial"/>
          <w:b/>
          <w:sz w:val="24"/>
          <w:szCs w:val="24"/>
        </w:rPr>
        <w:t xml:space="preserve">for our use </w:t>
      </w:r>
      <w:r w:rsidR="00870B62" w:rsidRPr="00FF01EA">
        <w:rPr>
          <w:rFonts w:ascii="Arial" w:hAnsi="Arial" w:cs="Arial"/>
          <w:b/>
          <w:sz w:val="24"/>
          <w:szCs w:val="24"/>
        </w:rPr>
        <w:t xml:space="preserve">and </w:t>
      </w:r>
      <w:r w:rsidRPr="00FF01EA">
        <w:rPr>
          <w:rFonts w:ascii="Arial" w:hAnsi="Arial" w:cs="Arial"/>
          <w:b/>
          <w:sz w:val="24"/>
          <w:szCs w:val="24"/>
        </w:rPr>
        <w:t xml:space="preserve">will provide keys.  </w:t>
      </w:r>
      <w:r w:rsidR="00870B62" w:rsidRPr="00FF01EA">
        <w:rPr>
          <w:rFonts w:ascii="Arial" w:hAnsi="Arial" w:cs="Arial"/>
          <w:b/>
          <w:sz w:val="24"/>
          <w:szCs w:val="24"/>
        </w:rPr>
        <w:t xml:space="preserve">  </w:t>
      </w:r>
    </w:p>
    <w:p w:rsidR="000F1FF4" w:rsidRPr="00C70B80" w:rsidRDefault="00870B62" w:rsidP="000F1FF4">
      <w:pPr>
        <w:pStyle w:val="Heading2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t xml:space="preserve"> Old </w:t>
      </w:r>
      <w:r w:rsidR="000F1FF4" w:rsidRPr="00C70B80">
        <w:rPr>
          <w:rFonts w:ascii="Arial" w:hAnsi="Arial" w:cs="Arial"/>
          <w:szCs w:val="24"/>
        </w:rPr>
        <w:t>Business</w:t>
      </w:r>
    </w:p>
    <w:p w:rsidR="008A3A24" w:rsidRDefault="00870B62" w:rsidP="008A3A24">
      <w:pPr>
        <w:pStyle w:val="ListParagraph"/>
        <w:rPr>
          <w:rFonts w:ascii="Arial" w:hAnsi="Arial" w:cs="Arial"/>
          <w:sz w:val="24"/>
        </w:rPr>
      </w:pPr>
      <w:r w:rsidRPr="00C70B80">
        <w:rPr>
          <w:rFonts w:ascii="Arial" w:hAnsi="Arial" w:cs="Arial"/>
          <w:sz w:val="24"/>
        </w:rPr>
        <w:t>Garbage</w:t>
      </w:r>
      <w:r w:rsidR="00A141A3">
        <w:rPr>
          <w:rFonts w:ascii="Arial" w:hAnsi="Arial" w:cs="Arial"/>
          <w:sz w:val="24"/>
        </w:rPr>
        <w:t xml:space="preserve">/Recycle Bins </w:t>
      </w:r>
    </w:p>
    <w:p w:rsidR="000F1FF4" w:rsidRPr="008A3A24" w:rsidRDefault="000F1FF4" w:rsidP="008A3A24">
      <w:pPr>
        <w:rPr>
          <w:rFonts w:ascii="Arial" w:hAnsi="Arial" w:cs="Arial"/>
          <w:sz w:val="24"/>
        </w:rPr>
      </w:pPr>
      <w:r w:rsidRPr="008A3A24">
        <w:rPr>
          <w:rFonts w:ascii="Arial" w:hAnsi="Arial" w:cs="Arial"/>
          <w:sz w:val="24"/>
        </w:rPr>
        <w:t>Next Meeting</w:t>
      </w:r>
    </w:p>
    <w:p w:rsidR="000F1FF4" w:rsidRPr="008A3A24" w:rsidRDefault="00870B62" w:rsidP="008A3A2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8A3A24">
        <w:rPr>
          <w:rFonts w:ascii="Arial" w:hAnsi="Arial" w:cs="Arial"/>
          <w:sz w:val="24"/>
        </w:rPr>
        <w:t>March 17, 2014, 7:00 p.m., 517 NE Roth Street, Suite B</w:t>
      </w:r>
    </w:p>
    <w:p w:rsidR="00FF01EA" w:rsidRPr="00C70B80" w:rsidRDefault="00FF01EA" w:rsidP="00FF01EA">
      <w:pPr>
        <w:pStyle w:val="Heading2"/>
        <w:spacing w:before="0" w:after="0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t>2014 Annual Meetings</w:t>
      </w:r>
    </w:p>
    <w:p w:rsidR="00FF01EA" w:rsidRDefault="00FF01EA" w:rsidP="00FF01E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8A3A24">
        <w:rPr>
          <w:rFonts w:ascii="Arial" w:hAnsi="Arial" w:cs="Arial"/>
          <w:sz w:val="24"/>
        </w:rPr>
        <w:t>May 19, 2014, 7:00 p.m., 517 NE Roth Street, Suite B</w:t>
      </w:r>
    </w:p>
    <w:p w:rsidR="00B70686" w:rsidRPr="00FF01EA" w:rsidRDefault="00FF01EA" w:rsidP="006156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FF01EA">
        <w:rPr>
          <w:rFonts w:ascii="Arial" w:hAnsi="Arial" w:cs="Arial"/>
          <w:sz w:val="24"/>
        </w:rPr>
        <w:t>July 21, 2014, 7:00 p.m., 517 NE Roth Street, Suite B</w:t>
      </w:r>
      <w:r w:rsidRPr="00FF01EA">
        <w:rPr>
          <w:rFonts w:ascii="Arial" w:hAnsi="Arial" w:cs="Arial"/>
        </w:rPr>
        <w:t xml:space="preserve"> </w:t>
      </w:r>
    </w:p>
    <w:p w:rsidR="00B70686" w:rsidRPr="008A3A24" w:rsidRDefault="00B70686" w:rsidP="008A3A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8A3A24">
        <w:rPr>
          <w:rFonts w:ascii="Arial" w:hAnsi="Arial" w:cs="Arial"/>
          <w:sz w:val="24"/>
        </w:rPr>
        <w:t>September 15, 2014, 7:00 p.m., 517 NE Roth Street, Suite B</w:t>
      </w:r>
    </w:p>
    <w:p w:rsidR="008A3A24" w:rsidRPr="008A3A24" w:rsidRDefault="00B70686" w:rsidP="008A3A2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/>
          <w:sz w:val="24"/>
        </w:rPr>
      </w:pPr>
      <w:r w:rsidRPr="008A3A24">
        <w:rPr>
          <w:rFonts w:ascii="Arial" w:hAnsi="Arial" w:cs="Arial"/>
          <w:sz w:val="24"/>
        </w:rPr>
        <w:t xml:space="preserve">October 20, 2014, 7:00 p.m., 517 NE Roth Street, Suite B </w:t>
      </w:r>
    </w:p>
    <w:p w:rsidR="008A3A24" w:rsidRDefault="008A3A24" w:rsidP="008A3A24">
      <w:pPr>
        <w:pStyle w:val="ListParagraph"/>
        <w:numPr>
          <w:ilvl w:val="0"/>
          <w:numId w:val="0"/>
        </w:numPr>
        <w:spacing w:after="0"/>
        <w:ind w:left="806"/>
        <w:rPr>
          <w:rFonts w:ascii="Arial" w:hAnsi="Arial" w:cs="Arial"/>
          <w:i/>
          <w:sz w:val="24"/>
        </w:rPr>
      </w:pPr>
      <w:r w:rsidRPr="008A3A24">
        <w:rPr>
          <w:rFonts w:ascii="Arial" w:hAnsi="Arial" w:cs="Arial"/>
          <w:i/>
          <w:sz w:val="24"/>
        </w:rPr>
        <w:t>Annual Homeowner’s Forum</w:t>
      </w:r>
    </w:p>
    <w:p w:rsidR="00B70686" w:rsidRPr="008A3A24" w:rsidRDefault="00B70686" w:rsidP="008A3A2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</w:rPr>
      </w:pPr>
      <w:r w:rsidRPr="008A3A24">
        <w:rPr>
          <w:rFonts w:ascii="Arial" w:hAnsi="Arial" w:cs="Arial"/>
          <w:sz w:val="24"/>
        </w:rPr>
        <w:t>November 17, 2014, 7:00 p.m., 517 NE Roth Street, Suite B</w:t>
      </w:r>
    </w:p>
    <w:p w:rsidR="00870B62" w:rsidRPr="00C70B80" w:rsidRDefault="00870B62" w:rsidP="008A3A24">
      <w:pPr>
        <w:pStyle w:val="Heading2"/>
        <w:spacing w:before="0" w:after="0"/>
        <w:rPr>
          <w:rFonts w:ascii="Arial" w:hAnsi="Arial" w:cs="Arial"/>
          <w:szCs w:val="24"/>
        </w:rPr>
      </w:pPr>
      <w:r w:rsidRPr="00C70B80">
        <w:rPr>
          <w:rFonts w:ascii="Arial" w:hAnsi="Arial" w:cs="Arial"/>
          <w:szCs w:val="24"/>
        </w:rPr>
        <w:lastRenderedPageBreak/>
        <w:t>Meeting Adjourned</w:t>
      </w:r>
    </w:p>
    <w:p w:rsidR="000F1FF4" w:rsidRPr="00C70B80" w:rsidRDefault="000F1FF4" w:rsidP="00FF01EA">
      <w:pPr>
        <w:ind w:left="0"/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 xml:space="preserve">Motion to adjourn was made at </w:t>
      </w:r>
      <w:r w:rsidR="00870B62" w:rsidRPr="00C70B80">
        <w:rPr>
          <w:rFonts w:ascii="Arial" w:hAnsi="Arial" w:cs="Arial"/>
          <w:sz w:val="24"/>
          <w:szCs w:val="24"/>
        </w:rPr>
        <w:t xml:space="preserve">8:46 p.m. </w:t>
      </w:r>
      <w:r w:rsidRPr="00C70B80">
        <w:rPr>
          <w:rFonts w:ascii="Arial" w:hAnsi="Arial" w:cs="Arial"/>
          <w:sz w:val="24"/>
          <w:szCs w:val="24"/>
        </w:rPr>
        <w:t>and was passed unanimously.</w:t>
      </w:r>
    </w:p>
    <w:p w:rsidR="0035339C" w:rsidRPr="00C70B80" w:rsidRDefault="0035339C" w:rsidP="008A3A24">
      <w:pPr>
        <w:rPr>
          <w:rFonts w:ascii="Arial" w:hAnsi="Arial" w:cs="Arial"/>
          <w:sz w:val="24"/>
          <w:szCs w:val="24"/>
        </w:rPr>
      </w:pPr>
    </w:p>
    <w:sectPr w:rsidR="0035339C" w:rsidRPr="00C7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E01"/>
    <w:multiLevelType w:val="hybridMultilevel"/>
    <w:tmpl w:val="83CA51D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9C"/>
    <w:rsid w:val="000F1FF4"/>
    <w:rsid w:val="0035339C"/>
    <w:rsid w:val="004D33A5"/>
    <w:rsid w:val="006625F7"/>
    <w:rsid w:val="007B269C"/>
    <w:rsid w:val="00870B62"/>
    <w:rsid w:val="008A3A24"/>
    <w:rsid w:val="00A141A3"/>
    <w:rsid w:val="00AC1DC8"/>
    <w:rsid w:val="00B25D59"/>
    <w:rsid w:val="00B70686"/>
    <w:rsid w:val="00C637BA"/>
    <w:rsid w:val="00C70B80"/>
    <w:rsid w:val="00DC6009"/>
    <w:rsid w:val="00E27CD6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8E669-DB8F-4807-8671-3808F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9C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35339C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link w:val="Heading2Char"/>
    <w:qFormat/>
    <w:rsid w:val="0035339C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qFormat/>
    <w:rsid w:val="0035339C"/>
    <w:pPr>
      <w:spacing w:before="40" w:after="40"/>
      <w:outlineLvl w:val="2"/>
    </w:pPr>
    <w:rPr>
      <w:b/>
      <w:cap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39C"/>
    <w:rPr>
      <w:rFonts w:asciiTheme="majorHAnsi" w:eastAsia="Times New Roman" w:hAnsiTheme="majorHAnsi" w:cs="Times New Roman"/>
      <w:caps/>
      <w:color w:val="7F7F7F" w:themeColor="text1" w:themeTint="80"/>
      <w:spacing w:val="4"/>
      <w:sz w:val="32"/>
      <w:szCs w:val="18"/>
    </w:rPr>
  </w:style>
  <w:style w:type="character" w:customStyle="1" w:styleId="Heading2Char">
    <w:name w:val="Heading 2 Char"/>
    <w:basedOn w:val="DefaultParagraphFont"/>
    <w:link w:val="Heading2"/>
    <w:rsid w:val="0035339C"/>
    <w:rPr>
      <w:rFonts w:asciiTheme="majorHAnsi" w:eastAsia="Times New Roman" w:hAnsiTheme="majorHAnsi" w:cs="Times New Roman"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rsid w:val="0035339C"/>
    <w:rPr>
      <w:rFonts w:eastAsia="Times New Roman" w:cs="Times New Roman"/>
      <w:b/>
      <w:caps/>
      <w:color w:val="7F7F7F" w:themeColor="text1" w:themeTint="80"/>
      <w:spacing w:val="4"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35339C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35339C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5339C"/>
    <w:pPr>
      <w:ind w:left="0"/>
      <w:jc w:val="right"/>
    </w:pPr>
    <w:rPr>
      <w:caps/>
    </w:rPr>
  </w:style>
  <w:style w:type="character" w:styleId="Hyperlink">
    <w:name w:val="Hyperlink"/>
    <w:basedOn w:val="DefaultParagraphFont"/>
    <w:uiPriority w:val="99"/>
    <w:unhideWhenUsed/>
    <w:rsid w:val="003533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1FF4"/>
    <w:pPr>
      <w:numPr>
        <w:numId w:val="1"/>
      </w:numPr>
      <w:spacing w:after="200"/>
    </w:pPr>
    <w:rPr>
      <w:spacing w:val="0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0F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846465837F4BEE927130F585CE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F212-2040-4244-917C-ECB4530DD652}"/>
      </w:docPartPr>
      <w:docPartBody>
        <w:p w:rsidR="007736A1" w:rsidRDefault="008E2265" w:rsidP="008E2265">
          <w:pPr>
            <w:pStyle w:val="5B846465837F4BEE927130F585CED9A6"/>
          </w:pPr>
          <w:r>
            <w:t>[Click to Select Date]</w:t>
          </w:r>
        </w:p>
      </w:docPartBody>
    </w:docPart>
    <w:docPart>
      <w:docPartPr>
        <w:name w:val="1EB0824787AB411596C7C61B091A7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F655-ECDD-49DD-9567-5171185EED23}"/>
      </w:docPartPr>
      <w:docPartBody>
        <w:p w:rsidR="00704523" w:rsidRDefault="007736A1" w:rsidP="007736A1">
          <w:pPr>
            <w:pStyle w:val="1EB0824787AB411596C7C61B091A7E59"/>
          </w:pPr>
          <w:r>
            <w:rPr>
              <w:rStyle w:val="PlaceholderText"/>
            </w:rPr>
            <w:t>[click to select date]</w:t>
          </w:r>
        </w:p>
      </w:docPartBody>
    </w:docPart>
    <w:docPart>
      <w:docPartPr>
        <w:name w:val="3DB5221474054E8ABB73FB754785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D958C-E0CE-4062-9D05-999FB422E5F3}"/>
      </w:docPartPr>
      <w:docPartBody>
        <w:p w:rsidR="00BB77F0" w:rsidRDefault="00FB5E8B" w:rsidP="00FB5E8B">
          <w:pPr>
            <w:pStyle w:val="3DB5221474054E8ABB73FB7547856D64"/>
          </w:pPr>
          <w:r>
            <w:t>[Committee]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65"/>
    <w:rsid w:val="0021158C"/>
    <w:rsid w:val="0026408A"/>
    <w:rsid w:val="00376687"/>
    <w:rsid w:val="00704523"/>
    <w:rsid w:val="007736A1"/>
    <w:rsid w:val="008E2265"/>
    <w:rsid w:val="00BB3E53"/>
    <w:rsid w:val="00BB77F0"/>
    <w:rsid w:val="00DD6545"/>
    <w:rsid w:val="00DF0460"/>
    <w:rsid w:val="00F66B56"/>
    <w:rsid w:val="00FB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846465837F4BEE927130F585CED9A6">
    <w:name w:val="5B846465837F4BEE927130F585CED9A6"/>
    <w:rsid w:val="008E2265"/>
  </w:style>
  <w:style w:type="character" w:styleId="PlaceholderText">
    <w:name w:val="Placeholder Text"/>
    <w:basedOn w:val="DefaultParagraphFont"/>
    <w:uiPriority w:val="99"/>
    <w:semiHidden/>
    <w:rsid w:val="007736A1"/>
  </w:style>
  <w:style w:type="paragraph" w:customStyle="1" w:styleId="1EB0824787AB411596C7C61B091A7E59">
    <w:name w:val="1EB0824787AB411596C7C61B091A7E59"/>
    <w:rsid w:val="007736A1"/>
  </w:style>
  <w:style w:type="paragraph" w:customStyle="1" w:styleId="C3F0FD8BEE994493A0E4CC7AB14F64BE">
    <w:name w:val="C3F0FD8BEE994493A0E4CC7AB14F64BE"/>
    <w:rsid w:val="007736A1"/>
  </w:style>
  <w:style w:type="paragraph" w:customStyle="1" w:styleId="2118027152DA4B178FB6CEAB54D6B34C">
    <w:name w:val="2118027152DA4B178FB6CEAB54D6B34C"/>
    <w:rsid w:val="007736A1"/>
  </w:style>
  <w:style w:type="paragraph" w:customStyle="1" w:styleId="A27EB42DAF6E4EF696B0DAFFFD86D62C">
    <w:name w:val="A27EB42DAF6E4EF696B0DAFFFD86D62C"/>
    <w:rsid w:val="007736A1"/>
  </w:style>
  <w:style w:type="paragraph" w:customStyle="1" w:styleId="1941BA0A26F14BAC85F91C6F9FE548FC">
    <w:name w:val="1941BA0A26F14BAC85F91C6F9FE548FC"/>
    <w:rsid w:val="007736A1"/>
  </w:style>
  <w:style w:type="paragraph" w:customStyle="1" w:styleId="FEC95910F2F34EFC8D5D180DB5D5F275">
    <w:name w:val="FEC95910F2F34EFC8D5D180DB5D5F275"/>
    <w:rsid w:val="007736A1"/>
  </w:style>
  <w:style w:type="paragraph" w:customStyle="1" w:styleId="6E1F471DA6FF4762979013F10CE565FF">
    <w:name w:val="6E1F471DA6FF4762979013F10CE565FF"/>
    <w:rsid w:val="007736A1"/>
  </w:style>
  <w:style w:type="paragraph" w:customStyle="1" w:styleId="02748C85C0624E3BB6F891AA83D3DBFE">
    <w:name w:val="02748C85C0624E3BB6F891AA83D3DBFE"/>
    <w:rsid w:val="007736A1"/>
  </w:style>
  <w:style w:type="paragraph" w:customStyle="1" w:styleId="891E60EA512147CD962FFC7BBC136919">
    <w:name w:val="891E60EA512147CD962FFC7BBC136919"/>
    <w:rsid w:val="007736A1"/>
  </w:style>
  <w:style w:type="paragraph" w:customStyle="1" w:styleId="40461B4486A24E67B171A765FB020A98">
    <w:name w:val="40461B4486A24E67B171A765FB020A98"/>
    <w:rsid w:val="007736A1"/>
  </w:style>
  <w:style w:type="paragraph" w:customStyle="1" w:styleId="D013D17F8917483B8D8C21A8E52995B6">
    <w:name w:val="D013D17F8917483B8D8C21A8E52995B6"/>
    <w:rsid w:val="007736A1"/>
  </w:style>
  <w:style w:type="paragraph" w:customStyle="1" w:styleId="FA5CEAB58D6A4FEE93C2666CF0798ACD">
    <w:name w:val="FA5CEAB58D6A4FEE93C2666CF0798ACD"/>
    <w:rsid w:val="007736A1"/>
  </w:style>
  <w:style w:type="paragraph" w:customStyle="1" w:styleId="EA1C0A91FA5A4B32B56D70E0756CF44C">
    <w:name w:val="EA1C0A91FA5A4B32B56D70E0756CF44C"/>
    <w:rsid w:val="007736A1"/>
  </w:style>
  <w:style w:type="paragraph" w:customStyle="1" w:styleId="89BF9BE9F6DF4049BE5243506F426256">
    <w:name w:val="89BF9BE9F6DF4049BE5243506F426256"/>
    <w:rsid w:val="007736A1"/>
  </w:style>
  <w:style w:type="paragraph" w:customStyle="1" w:styleId="2BB97A9A57A64E70BC7A05126BE806C1">
    <w:name w:val="2BB97A9A57A64E70BC7A05126BE806C1"/>
    <w:rsid w:val="00704523"/>
  </w:style>
  <w:style w:type="paragraph" w:customStyle="1" w:styleId="C21B980F7DEE44558AF46DC9052AA927">
    <w:name w:val="C21B980F7DEE44558AF46DC9052AA927"/>
    <w:rsid w:val="00704523"/>
  </w:style>
  <w:style w:type="paragraph" w:customStyle="1" w:styleId="32353552F4A643AC930A9B4A1107FB5B">
    <w:name w:val="32353552F4A643AC930A9B4A1107FB5B"/>
    <w:rsid w:val="00704523"/>
  </w:style>
  <w:style w:type="paragraph" w:customStyle="1" w:styleId="E1261C39A96047148B35722B2A31F8CE">
    <w:name w:val="E1261C39A96047148B35722B2A31F8CE"/>
    <w:rsid w:val="00704523"/>
  </w:style>
  <w:style w:type="paragraph" w:customStyle="1" w:styleId="B78DA62A88C847B89C8AABDFA2840C0F">
    <w:name w:val="B78DA62A88C847B89C8AABDFA2840C0F"/>
    <w:rsid w:val="00704523"/>
  </w:style>
  <w:style w:type="paragraph" w:customStyle="1" w:styleId="BF36F5C5EF0D4008AB6BF2DF2E9ABC76">
    <w:name w:val="BF36F5C5EF0D4008AB6BF2DF2E9ABC76"/>
    <w:rsid w:val="00704523"/>
  </w:style>
  <w:style w:type="paragraph" w:customStyle="1" w:styleId="6FFF1A9FE968400184C036C3DA66A30F">
    <w:name w:val="6FFF1A9FE968400184C036C3DA66A30F"/>
    <w:rsid w:val="00704523"/>
  </w:style>
  <w:style w:type="paragraph" w:customStyle="1" w:styleId="3DB5221474054E8ABB73FB7547856D64">
    <w:name w:val="3DB5221474054E8ABB73FB7547856D64"/>
    <w:rsid w:val="00FB5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Gorgy Gonzales</dc:creator>
  <cp:keywords/>
  <dc:description/>
  <cp:lastModifiedBy>Gorgy Gonzales</cp:lastModifiedBy>
  <cp:revision>7</cp:revision>
  <dcterms:created xsi:type="dcterms:W3CDTF">2014-03-04T16:03:00Z</dcterms:created>
  <dcterms:modified xsi:type="dcterms:W3CDTF">2014-12-04T17:25:00Z</dcterms:modified>
</cp:coreProperties>
</file>