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C" w:rsidRPr="00FD0E35" w:rsidRDefault="0035339C" w:rsidP="0035339C">
      <w:pPr>
        <w:pStyle w:val="Title"/>
        <w:rPr>
          <w:rFonts w:ascii="Arial" w:hAnsi="Arial" w:cs="Arial"/>
          <w:szCs w:val="40"/>
        </w:rPr>
      </w:pPr>
      <w:r w:rsidRPr="00FD0E35">
        <w:rPr>
          <w:rFonts w:ascii="Arial" w:hAnsi="Arial" w:cs="Arial"/>
          <w:szCs w:val="40"/>
        </w:rPr>
        <w:t xml:space="preserve">Roth Estates HOA Board Meeting 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441"/>
        <w:gridCol w:w="2072"/>
        <w:gridCol w:w="3008"/>
      </w:tblGrid>
      <w:tr w:rsidR="0035339C" w:rsidRPr="003E6049" w:rsidTr="00692133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35339C" w:rsidRPr="003E6049" w:rsidRDefault="0035339C" w:rsidP="0069213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3E604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sdt>
          <w:sdtPr>
            <w:rPr>
              <w:rFonts w:ascii="Arial" w:hAnsi="Arial" w:cs="Arial"/>
              <w:szCs w:val="16"/>
            </w:rPr>
            <w:alias w:val="Date"/>
            <w:tag w:val="Date"/>
            <w:id w:val="48425581"/>
            <w:placeholder>
              <w:docPart w:val="5B846465837F4BEE927130F585CED9A6"/>
            </w:placeholder>
            <w:date w:fullDate="2016-01-2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35339C" w:rsidRPr="00FD0E35" w:rsidRDefault="00E55675" w:rsidP="00D91FF7">
                <w:pPr>
                  <w:pStyle w:val="Details"/>
                  <w:rPr>
                    <w:rFonts w:ascii="Arial" w:hAnsi="Arial" w:cs="Arial"/>
                    <w:szCs w:val="16"/>
                  </w:rPr>
                </w:pPr>
                <w:r>
                  <w:rPr>
                    <w:rFonts w:ascii="Arial" w:hAnsi="Arial" w:cs="Arial"/>
                    <w:szCs w:val="16"/>
                  </w:rPr>
                  <w:t>January 25, 2016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35339C" w:rsidRPr="00FD0E35" w:rsidRDefault="0035339C" w:rsidP="00692133">
            <w:pPr>
              <w:pStyle w:val="Details"/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>7:00 p.m.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A165D8" w:rsidRDefault="00A165D8" w:rsidP="00692133">
            <w:pPr>
              <w:pStyle w:val="Detail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columbia comm. bible church</w:t>
            </w:r>
          </w:p>
          <w:p w:rsidR="0035339C" w:rsidRPr="00FD0E35" w:rsidRDefault="00A165D8" w:rsidP="00692133">
            <w:pPr>
              <w:pStyle w:val="Detail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420 Ne Marine drive</w:t>
            </w:r>
            <w:r w:rsidR="0035339C" w:rsidRPr="00FD0E35">
              <w:rPr>
                <w:rFonts w:ascii="Arial" w:hAnsi="Arial" w:cs="Arial"/>
                <w:szCs w:val="16"/>
              </w:rPr>
              <w:t xml:space="preserve"> </w:t>
            </w:r>
          </w:p>
          <w:p w:rsidR="0035339C" w:rsidRPr="003E6049" w:rsidRDefault="0035339C" w:rsidP="00692133">
            <w:pPr>
              <w:pStyle w:val="Details"/>
              <w:rPr>
                <w:rFonts w:ascii="Arial" w:hAnsi="Arial" w:cs="Arial"/>
                <w:sz w:val="24"/>
                <w:szCs w:val="24"/>
              </w:rPr>
            </w:pPr>
            <w:r w:rsidRPr="00FD0E35">
              <w:rPr>
                <w:rFonts w:ascii="Arial" w:hAnsi="Arial" w:cs="Arial"/>
                <w:szCs w:val="16"/>
              </w:rPr>
              <w:t>PORTLAND, OR 97211</w:t>
            </w:r>
          </w:p>
        </w:tc>
      </w:tr>
    </w:tbl>
    <w:p w:rsidR="0035339C" w:rsidRPr="003E6049" w:rsidRDefault="0035339C" w:rsidP="0035339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6835"/>
      </w:tblGrid>
      <w:tr w:rsidR="00B70686" w:rsidRPr="003E6049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FD0E35" w:rsidRDefault="00B70686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>board members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FD0E35" w:rsidRDefault="00B70686" w:rsidP="00EE36CE">
            <w:pPr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 xml:space="preserve">GORGY GONZALES, </w:t>
            </w:r>
            <w:r w:rsidR="00EE36CE">
              <w:rPr>
                <w:rFonts w:ascii="Arial" w:hAnsi="Arial" w:cs="Arial"/>
                <w:szCs w:val="16"/>
              </w:rPr>
              <w:t>JONATHAN HECHT (INTERIM), JILL MONTCHALIN, JAN STRAND</w:t>
            </w:r>
          </w:p>
        </w:tc>
      </w:tr>
      <w:tr w:rsidR="00B70686" w:rsidRPr="003E6049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FD0E35" w:rsidRDefault="006625F7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>board members ABSENT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FD0E35" w:rsidRDefault="007322A1" w:rsidP="005C2696">
            <w:pPr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</w:p>
        </w:tc>
      </w:tr>
      <w:tr w:rsidR="006625F7" w:rsidRPr="003E6049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625F7" w:rsidRPr="00FD0E35" w:rsidRDefault="006625F7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>hOMEOWNERS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F50042" w:rsidRDefault="00F50042" w:rsidP="00E55675">
            <w:pPr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RYAN BURKE, JULIE HIGGINS, MARY HART, STAN HART, KATHY KERSHNER, ERIK </w:t>
            </w:r>
          </w:p>
          <w:p w:rsidR="00F50042" w:rsidRDefault="00F50042" w:rsidP="00F50042">
            <w:pPr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MOLANDER, PEGGY MOLANDER</w:t>
            </w:r>
            <w:r w:rsidR="00491E52">
              <w:rPr>
                <w:rFonts w:ascii="Arial" w:hAnsi="Arial" w:cs="Arial"/>
                <w:szCs w:val="16"/>
              </w:rPr>
              <w:t xml:space="preserve">, </w:t>
            </w:r>
            <w:r>
              <w:rPr>
                <w:rFonts w:ascii="Arial" w:hAnsi="Arial" w:cs="Arial"/>
                <w:szCs w:val="16"/>
              </w:rPr>
              <w:t xml:space="preserve">TJ SCHAEFER, MARY SHIVELL, BILL WRIGHT, </w:t>
            </w:r>
          </w:p>
          <w:p w:rsidR="006625F7" w:rsidRPr="00FD0E35" w:rsidRDefault="00F50042" w:rsidP="00F50042">
            <w:pPr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SUSAN WRIGHT</w:t>
            </w:r>
          </w:p>
        </w:tc>
      </w:tr>
      <w:tr w:rsidR="00B70686" w:rsidRPr="003E6049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FD0E35" w:rsidRDefault="00B70686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>Meeting called by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FD0E35" w:rsidRDefault="007322A1" w:rsidP="00A165D8">
            <w:pPr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  <w:r w:rsidR="00EE36CE">
              <w:rPr>
                <w:rFonts w:ascii="Arial" w:hAnsi="Arial" w:cs="Arial"/>
                <w:szCs w:val="16"/>
              </w:rPr>
              <w:t xml:space="preserve"> JAN STRAND</w:t>
            </w:r>
          </w:p>
        </w:tc>
      </w:tr>
      <w:tr w:rsidR="00B70686" w:rsidRPr="003E6049" w:rsidTr="006625F7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70686" w:rsidRPr="00FD0E35" w:rsidRDefault="006625F7" w:rsidP="006625F7">
            <w:pPr>
              <w:pStyle w:val="Heading3"/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 xml:space="preserve">MINTUES TAKEN BY 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70686" w:rsidRPr="00FD0E35" w:rsidRDefault="00B70686" w:rsidP="00B70686">
            <w:pPr>
              <w:rPr>
                <w:rFonts w:ascii="Arial" w:hAnsi="Arial" w:cs="Arial"/>
                <w:szCs w:val="16"/>
              </w:rPr>
            </w:pPr>
            <w:r w:rsidRPr="00FD0E35">
              <w:rPr>
                <w:rFonts w:ascii="Arial" w:hAnsi="Arial" w:cs="Arial"/>
                <w:szCs w:val="16"/>
              </w:rPr>
              <w:t>GORGY GONZALES</w:t>
            </w:r>
          </w:p>
        </w:tc>
      </w:tr>
    </w:tbl>
    <w:p w:rsidR="00B946C7" w:rsidRPr="003E6049" w:rsidRDefault="00B946C7" w:rsidP="00B946C7">
      <w:pPr>
        <w:pStyle w:val="Heading2"/>
        <w:spacing w:before="0" w:after="0"/>
        <w:rPr>
          <w:rFonts w:ascii="Arial" w:hAnsi="Arial" w:cs="Arial"/>
          <w:szCs w:val="24"/>
        </w:rPr>
      </w:pPr>
    </w:p>
    <w:p w:rsidR="0088161E" w:rsidRPr="001F0049" w:rsidRDefault="004D33A5" w:rsidP="0088161E">
      <w:pPr>
        <w:pStyle w:val="Heading2"/>
        <w:spacing w:before="0" w:after="0"/>
        <w:rPr>
          <w:rFonts w:ascii="Arial" w:hAnsi="Arial" w:cs="Arial"/>
          <w:szCs w:val="24"/>
        </w:rPr>
      </w:pPr>
      <w:r w:rsidRPr="001F0049">
        <w:rPr>
          <w:rFonts w:ascii="Arial" w:hAnsi="Arial" w:cs="Arial"/>
          <w:szCs w:val="24"/>
          <w:u w:val="single"/>
        </w:rPr>
        <w:t>Homeowner’s Forum</w:t>
      </w:r>
      <w:r w:rsidR="00F664B4" w:rsidRPr="001F0049">
        <w:rPr>
          <w:rFonts w:ascii="Arial" w:hAnsi="Arial" w:cs="Arial"/>
          <w:szCs w:val="24"/>
        </w:rPr>
        <w:t xml:space="preserve"> </w:t>
      </w:r>
    </w:p>
    <w:p w:rsidR="00AF3A90" w:rsidRDefault="00AF3A90" w:rsidP="00F2470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homeowners are in favor of hiring a property management company:  </w:t>
      </w:r>
      <w:r w:rsidR="00EF763F" w:rsidRPr="001F0049">
        <w:rPr>
          <w:rFonts w:ascii="Arial" w:hAnsi="Arial" w:cs="Arial"/>
          <w:sz w:val="24"/>
          <w:szCs w:val="24"/>
        </w:rPr>
        <w:t>Kathy Kershner</w:t>
      </w:r>
      <w:r>
        <w:rPr>
          <w:rFonts w:ascii="Arial" w:hAnsi="Arial" w:cs="Arial"/>
          <w:sz w:val="24"/>
          <w:szCs w:val="24"/>
        </w:rPr>
        <w:t xml:space="preserve">, Julie Higgins, Mary Hart, Stan Hart, </w:t>
      </w:r>
      <w:r w:rsidR="00F56387">
        <w:rPr>
          <w:rFonts w:ascii="Arial" w:hAnsi="Arial" w:cs="Arial"/>
          <w:sz w:val="24"/>
          <w:szCs w:val="24"/>
        </w:rPr>
        <w:t>and TJ</w:t>
      </w:r>
      <w:r>
        <w:rPr>
          <w:rFonts w:ascii="Arial" w:hAnsi="Arial" w:cs="Arial"/>
          <w:sz w:val="24"/>
          <w:szCs w:val="24"/>
        </w:rPr>
        <w:t xml:space="preserve"> Schaefer.  The property management company would have limited oversight, overseeing </w:t>
      </w:r>
      <w:r w:rsidR="00C25F0A" w:rsidRPr="001F0049">
        <w:rPr>
          <w:rFonts w:ascii="Arial" w:hAnsi="Arial" w:cs="Arial"/>
          <w:sz w:val="24"/>
          <w:szCs w:val="24"/>
        </w:rPr>
        <w:t xml:space="preserve">landscape, </w:t>
      </w:r>
      <w:r>
        <w:rPr>
          <w:rFonts w:ascii="Arial" w:hAnsi="Arial" w:cs="Arial"/>
          <w:sz w:val="24"/>
          <w:szCs w:val="24"/>
        </w:rPr>
        <w:t xml:space="preserve">annual </w:t>
      </w:r>
      <w:r w:rsidR="00C25F0A" w:rsidRPr="001F0049">
        <w:rPr>
          <w:rFonts w:ascii="Arial" w:hAnsi="Arial" w:cs="Arial"/>
          <w:sz w:val="24"/>
          <w:szCs w:val="24"/>
        </w:rPr>
        <w:t>dues, etc.</w:t>
      </w:r>
      <w:r w:rsidR="001A706F" w:rsidRPr="001F0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are noted issues </w:t>
      </w:r>
      <w:r w:rsidR="00597B7D" w:rsidRPr="001F0049">
        <w:rPr>
          <w:rFonts w:ascii="Arial" w:hAnsi="Arial" w:cs="Arial"/>
          <w:sz w:val="24"/>
          <w:szCs w:val="24"/>
        </w:rPr>
        <w:t xml:space="preserve">with homeowners that haven’t abided by CC&amp;Rs or even know they exist.  </w:t>
      </w:r>
      <w:r>
        <w:rPr>
          <w:rFonts w:ascii="Arial" w:hAnsi="Arial" w:cs="Arial"/>
          <w:sz w:val="24"/>
          <w:szCs w:val="24"/>
        </w:rPr>
        <w:t xml:space="preserve">Jonathan Hecht advised that the title companies routinely request copies of Roth Estates CC&amp;Rs.  </w:t>
      </w:r>
    </w:p>
    <w:p w:rsidR="00AF3A90" w:rsidRDefault="00AF3A90" w:rsidP="00F2470A">
      <w:pPr>
        <w:ind w:left="0"/>
        <w:rPr>
          <w:rFonts w:ascii="Arial" w:hAnsi="Arial" w:cs="Arial"/>
          <w:sz w:val="24"/>
          <w:szCs w:val="24"/>
        </w:rPr>
      </w:pPr>
    </w:p>
    <w:p w:rsidR="00AF3A90" w:rsidRDefault="00AF3A90" w:rsidP="00F2470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 with lot 111 concerning </w:t>
      </w:r>
      <w:r w:rsidR="00D64993" w:rsidRPr="001F0049">
        <w:rPr>
          <w:rFonts w:ascii="Arial" w:hAnsi="Arial" w:cs="Arial"/>
          <w:sz w:val="24"/>
          <w:szCs w:val="24"/>
        </w:rPr>
        <w:t>boat bottom, scrap</w:t>
      </w:r>
      <w:r>
        <w:rPr>
          <w:rFonts w:ascii="Arial" w:hAnsi="Arial" w:cs="Arial"/>
          <w:sz w:val="24"/>
          <w:szCs w:val="24"/>
        </w:rPr>
        <w:t xml:space="preserve">ing </w:t>
      </w:r>
      <w:r w:rsidR="00D64993" w:rsidRPr="001F0049">
        <w:rPr>
          <w:rFonts w:ascii="Arial" w:hAnsi="Arial" w:cs="Arial"/>
          <w:sz w:val="24"/>
          <w:szCs w:val="24"/>
        </w:rPr>
        <w:t xml:space="preserve">the paint </w:t>
      </w:r>
      <w:r>
        <w:rPr>
          <w:rFonts w:ascii="Arial" w:hAnsi="Arial" w:cs="Arial"/>
          <w:sz w:val="24"/>
          <w:szCs w:val="24"/>
        </w:rPr>
        <w:t xml:space="preserve">which ends up </w:t>
      </w:r>
      <w:r w:rsidR="00D64993" w:rsidRPr="001F0049">
        <w:rPr>
          <w:rFonts w:ascii="Arial" w:hAnsi="Arial" w:cs="Arial"/>
          <w:sz w:val="24"/>
          <w:szCs w:val="24"/>
        </w:rPr>
        <w:t xml:space="preserve">down the drain.  </w:t>
      </w:r>
      <w:r>
        <w:rPr>
          <w:rFonts w:ascii="Arial" w:hAnsi="Arial" w:cs="Arial"/>
          <w:sz w:val="24"/>
          <w:szCs w:val="24"/>
        </w:rPr>
        <w:t xml:space="preserve">Flushing hazardous materials is illegal.  </w:t>
      </w:r>
      <w:r w:rsidR="00D64993" w:rsidRPr="001F0049">
        <w:rPr>
          <w:rFonts w:ascii="Arial" w:hAnsi="Arial" w:cs="Arial"/>
          <w:sz w:val="24"/>
          <w:szCs w:val="24"/>
        </w:rPr>
        <w:t xml:space="preserve">Jonathan suggested </w:t>
      </w:r>
      <w:r>
        <w:rPr>
          <w:rFonts w:ascii="Arial" w:hAnsi="Arial" w:cs="Arial"/>
          <w:sz w:val="24"/>
          <w:szCs w:val="24"/>
        </w:rPr>
        <w:t xml:space="preserve">filing a complaint with Portland.com for </w:t>
      </w:r>
      <w:r w:rsidR="00D64993" w:rsidRPr="001F0049">
        <w:rPr>
          <w:rFonts w:ascii="Arial" w:hAnsi="Arial" w:cs="Arial"/>
          <w:sz w:val="24"/>
          <w:szCs w:val="24"/>
        </w:rPr>
        <w:t>land use issue.</w:t>
      </w:r>
      <w:r w:rsidR="00592CB5" w:rsidRPr="001F0049">
        <w:rPr>
          <w:rFonts w:ascii="Arial" w:hAnsi="Arial" w:cs="Arial"/>
          <w:sz w:val="24"/>
          <w:szCs w:val="24"/>
        </w:rPr>
        <w:t xml:space="preserve">  </w:t>
      </w:r>
    </w:p>
    <w:p w:rsidR="00AF3A90" w:rsidRDefault="00AF3A90" w:rsidP="00F2470A">
      <w:pPr>
        <w:ind w:left="0"/>
        <w:rPr>
          <w:rFonts w:ascii="Arial" w:hAnsi="Arial" w:cs="Arial"/>
          <w:sz w:val="24"/>
          <w:szCs w:val="24"/>
        </w:rPr>
      </w:pPr>
    </w:p>
    <w:p w:rsidR="00AF3A90" w:rsidRDefault="00AF3A90" w:rsidP="00F2470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Continuous parking issues.  Homeowners are f</w:t>
      </w:r>
      <w:r w:rsidR="002F1FCF" w:rsidRPr="001F0049">
        <w:rPr>
          <w:rFonts w:ascii="Arial" w:hAnsi="Arial" w:cs="Arial"/>
          <w:sz w:val="24"/>
          <w:szCs w:val="24"/>
        </w:rPr>
        <w:t xml:space="preserve">rustrated with renters leaving trucks disconnected with their equipment. </w:t>
      </w:r>
      <w:r>
        <w:rPr>
          <w:rFonts w:ascii="Arial" w:hAnsi="Arial" w:cs="Arial"/>
          <w:sz w:val="24"/>
          <w:szCs w:val="24"/>
        </w:rPr>
        <w:t xml:space="preserve">They are parking </w:t>
      </w:r>
      <w:r w:rsidR="00001FC9" w:rsidRPr="001F0049">
        <w:rPr>
          <w:rFonts w:ascii="Arial" w:hAnsi="Arial" w:cs="Arial"/>
          <w:sz w:val="24"/>
          <w:szCs w:val="24"/>
        </w:rPr>
        <w:t xml:space="preserve">in front </w:t>
      </w:r>
      <w:r w:rsidR="00A233B3" w:rsidRPr="001F0049">
        <w:rPr>
          <w:rFonts w:ascii="Arial" w:hAnsi="Arial" w:cs="Arial"/>
          <w:sz w:val="24"/>
          <w:szCs w:val="24"/>
        </w:rPr>
        <w:t>of the mail boxes continually</w:t>
      </w:r>
      <w:r>
        <w:rPr>
          <w:rFonts w:ascii="Arial" w:hAnsi="Arial" w:cs="Arial"/>
          <w:sz w:val="24"/>
          <w:szCs w:val="24"/>
        </w:rPr>
        <w:t>, and servicing their vehicles (</w:t>
      </w:r>
      <w:r w:rsidR="00F34A09" w:rsidRPr="001F0049">
        <w:rPr>
          <w:rFonts w:ascii="Arial" w:hAnsi="Arial" w:cs="Arial"/>
          <w:sz w:val="24"/>
          <w:szCs w:val="24"/>
        </w:rPr>
        <w:t>changing oil</w:t>
      </w:r>
      <w:r>
        <w:rPr>
          <w:rFonts w:ascii="Arial" w:hAnsi="Arial" w:cs="Arial"/>
          <w:sz w:val="24"/>
          <w:szCs w:val="24"/>
        </w:rPr>
        <w:t>).  Would like to see this issue addressed.</w:t>
      </w:r>
    </w:p>
    <w:p w:rsidR="00EF763F" w:rsidRPr="001F0049" w:rsidRDefault="00F34A09" w:rsidP="00F2470A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 </w:t>
      </w:r>
    </w:p>
    <w:p w:rsidR="00AF3A90" w:rsidRDefault="00EF763F" w:rsidP="00F2470A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Mary </w:t>
      </w:r>
      <w:r w:rsidR="00AF3A90">
        <w:rPr>
          <w:rFonts w:ascii="Arial" w:hAnsi="Arial" w:cs="Arial"/>
          <w:sz w:val="24"/>
          <w:szCs w:val="24"/>
        </w:rPr>
        <w:t xml:space="preserve">Hart and Stan Hart presented copies of pictures of lot 111, and hope that the Board or property management company will address </w:t>
      </w:r>
      <w:r w:rsidR="00627205">
        <w:rPr>
          <w:rFonts w:ascii="Arial" w:hAnsi="Arial" w:cs="Arial"/>
          <w:sz w:val="24"/>
          <w:szCs w:val="24"/>
        </w:rPr>
        <w:t xml:space="preserve">these </w:t>
      </w:r>
      <w:r w:rsidR="00AF3A90">
        <w:rPr>
          <w:rFonts w:ascii="Arial" w:hAnsi="Arial" w:cs="Arial"/>
          <w:sz w:val="24"/>
          <w:szCs w:val="24"/>
        </w:rPr>
        <w:t>issues.</w:t>
      </w:r>
    </w:p>
    <w:p w:rsidR="00AF3A90" w:rsidRDefault="00AF3A90" w:rsidP="00F2470A">
      <w:pPr>
        <w:ind w:left="0"/>
        <w:rPr>
          <w:rFonts w:ascii="Arial" w:hAnsi="Arial" w:cs="Arial"/>
          <w:sz w:val="24"/>
          <w:szCs w:val="24"/>
        </w:rPr>
      </w:pPr>
    </w:p>
    <w:p w:rsidR="00FE79A1" w:rsidRDefault="001E26C0" w:rsidP="00F2470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Schaefer is in support of hiring a property management company, but </w:t>
      </w:r>
      <w:r w:rsidR="00351C66" w:rsidRPr="001F0049">
        <w:rPr>
          <w:rFonts w:ascii="Arial" w:hAnsi="Arial" w:cs="Arial"/>
          <w:sz w:val="24"/>
          <w:szCs w:val="24"/>
        </w:rPr>
        <w:t>want</w:t>
      </w:r>
      <w:r>
        <w:rPr>
          <w:rFonts w:ascii="Arial" w:hAnsi="Arial" w:cs="Arial"/>
          <w:sz w:val="24"/>
          <w:szCs w:val="24"/>
        </w:rPr>
        <w:t xml:space="preserve">s to be sure we are getting bids and prefers that we select a </w:t>
      </w:r>
      <w:r w:rsidR="00351C66" w:rsidRPr="001F0049">
        <w:rPr>
          <w:rFonts w:ascii="Arial" w:hAnsi="Arial" w:cs="Arial"/>
          <w:sz w:val="24"/>
          <w:szCs w:val="24"/>
        </w:rPr>
        <w:t xml:space="preserve">local company.  </w:t>
      </w:r>
      <w:r>
        <w:rPr>
          <w:rFonts w:ascii="Arial" w:hAnsi="Arial" w:cs="Arial"/>
          <w:sz w:val="24"/>
          <w:szCs w:val="24"/>
        </w:rPr>
        <w:t xml:space="preserve">She added that she would like to be more involved, </w:t>
      </w:r>
      <w:r w:rsidR="00351C66" w:rsidRPr="001F0049">
        <w:rPr>
          <w:rFonts w:ascii="Arial" w:hAnsi="Arial" w:cs="Arial"/>
          <w:sz w:val="24"/>
          <w:szCs w:val="24"/>
        </w:rPr>
        <w:t xml:space="preserve">but does not want to be on the board.  </w:t>
      </w:r>
    </w:p>
    <w:p w:rsidR="00FE79A1" w:rsidRDefault="00FE79A1" w:rsidP="00F2470A">
      <w:pPr>
        <w:ind w:left="0"/>
        <w:rPr>
          <w:rFonts w:ascii="Arial" w:hAnsi="Arial" w:cs="Arial"/>
          <w:sz w:val="24"/>
          <w:szCs w:val="24"/>
        </w:rPr>
      </w:pPr>
    </w:p>
    <w:p w:rsidR="00EF763F" w:rsidRDefault="00351C66" w:rsidP="00F2470A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There has been a complaint about a green light at a house which </w:t>
      </w:r>
      <w:r w:rsidR="00592F75">
        <w:rPr>
          <w:rFonts w:ascii="Arial" w:hAnsi="Arial" w:cs="Arial"/>
          <w:sz w:val="24"/>
          <w:szCs w:val="24"/>
        </w:rPr>
        <w:t>symbolizes a veteran of war.  T</w:t>
      </w:r>
      <w:r w:rsidRPr="001F0049">
        <w:rPr>
          <w:rFonts w:ascii="Arial" w:hAnsi="Arial" w:cs="Arial"/>
          <w:sz w:val="24"/>
          <w:szCs w:val="24"/>
        </w:rPr>
        <w:t xml:space="preserve">he Board apologized as they </w:t>
      </w:r>
      <w:r w:rsidR="001E26C0">
        <w:rPr>
          <w:rFonts w:ascii="Arial" w:hAnsi="Arial" w:cs="Arial"/>
          <w:sz w:val="24"/>
          <w:szCs w:val="24"/>
        </w:rPr>
        <w:t xml:space="preserve">thought the light was </w:t>
      </w:r>
      <w:r w:rsidR="00627205">
        <w:rPr>
          <w:rFonts w:ascii="Arial" w:hAnsi="Arial" w:cs="Arial"/>
          <w:sz w:val="24"/>
          <w:szCs w:val="24"/>
        </w:rPr>
        <w:t xml:space="preserve">left </w:t>
      </w:r>
      <w:r w:rsidR="001E26C0">
        <w:rPr>
          <w:rFonts w:ascii="Arial" w:hAnsi="Arial" w:cs="Arial"/>
          <w:sz w:val="24"/>
          <w:szCs w:val="24"/>
        </w:rPr>
        <w:t xml:space="preserve">from the holidays.  The board did advise however, that the orange paint trim was done without a submission of an architecture request.  Homeowners inquired about the name of the </w:t>
      </w:r>
      <w:r w:rsidR="003317CA" w:rsidRPr="001F0049">
        <w:rPr>
          <w:rFonts w:ascii="Arial" w:hAnsi="Arial" w:cs="Arial"/>
          <w:sz w:val="24"/>
          <w:szCs w:val="24"/>
        </w:rPr>
        <w:t xml:space="preserve">property management we interviewed.  </w:t>
      </w:r>
    </w:p>
    <w:p w:rsidR="001E26C0" w:rsidRPr="001F0049" w:rsidRDefault="001E26C0" w:rsidP="00F2470A">
      <w:pPr>
        <w:ind w:left="0"/>
        <w:rPr>
          <w:rFonts w:ascii="Arial" w:hAnsi="Arial" w:cs="Arial"/>
          <w:sz w:val="24"/>
          <w:szCs w:val="24"/>
        </w:rPr>
      </w:pPr>
    </w:p>
    <w:p w:rsidR="009D7677" w:rsidRPr="001F0049" w:rsidRDefault="009D7677" w:rsidP="00F2470A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>Eric Molander</w:t>
      </w:r>
      <w:r w:rsidR="001E26C0">
        <w:rPr>
          <w:rFonts w:ascii="Arial" w:hAnsi="Arial" w:cs="Arial"/>
          <w:sz w:val="24"/>
          <w:szCs w:val="24"/>
        </w:rPr>
        <w:t xml:space="preserve"> asked why the board did not send any information about the property management company prior to the meeting.  </w:t>
      </w:r>
      <w:r w:rsidRPr="001F0049">
        <w:rPr>
          <w:rFonts w:ascii="Arial" w:hAnsi="Arial" w:cs="Arial"/>
          <w:sz w:val="24"/>
          <w:szCs w:val="24"/>
        </w:rPr>
        <w:t xml:space="preserve">  </w:t>
      </w:r>
    </w:p>
    <w:p w:rsidR="0069519D" w:rsidRPr="001F0049" w:rsidRDefault="0069519D" w:rsidP="00F2470A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lastRenderedPageBreak/>
        <w:t xml:space="preserve">Mary </w:t>
      </w:r>
      <w:r w:rsidR="004A6604">
        <w:rPr>
          <w:rFonts w:ascii="Arial" w:hAnsi="Arial" w:cs="Arial"/>
          <w:sz w:val="24"/>
          <w:szCs w:val="24"/>
        </w:rPr>
        <w:t xml:space="preserve">Hart stated that it’s </w:t>
      </w:r>
      <w:r w:rsidRPr="001F0049">
        <w:rPr>
          <w:rFonts w:ascii="Arial" w:hAnsi="Arial" w:cs="Arial"/>
          <w:sz w:val="24"/>
          <w:szCs w:val="24"/>
        </w:rPr>
        <w:t xml:space="preserve">difficult to </w:t>
      </w:r>
      <w:r w:rsidR="004A6604">
        <w:rPr>
          <w:rFonts w:ascii="Arial" w:hAnsi="Arial" w:cs="Arial"/>
          <w:sz w:val="24"/>
          <w:szCs w:val="24"/>
        </w:rPr>
        <w:t xml:space="preserve">volunteer for a board </w:t>
      </w:r>
      <w:r w:rsidRPr="001F0049">
        <w:rPr>
          <w:rFonts w:ascii="Arial" w:hAnsi="Arial" w:cs="Arial"/>
          <w:sz w:val="24"/>
          <w:szCs w:val="24"/>
        </w:rPr>
        <w:t>position</w:t>
      </w:r>
      <w:r w:rsidR="004A6604">
        <w:rPr>
          <w:rFonts w:ascii="Arial" w:hAnsi="Arial" w:cs="Arial"/>
          <w:sz w:val="24"/>
          <w:szCs w:val="24"/>
        </w:rPr>
        <w:t xml:space="preserve">, noting that help is needed </w:t>
      </w:r>
      <w:r w:rsidRPr="001F0049">
        <w:rPr>
          <w:rFonts w:ascii="Arial" w:hAnsi="Arial" w:cs="Arial"/>
          <w:sz w:val="24"/>
          <w:szCs w:val="24"/>
        </w:rPr>
        <w:t>addressing the landscape issues, pet waste issues</w:t>
      </w:r>
      <w:r w:rsidR="00B8103E" w:rsidRPr="001F0049">
        <w:rPr>
          <w:rFonts w:ascii="Arial" w:hAnsi="Arial" w:cs="Arial"/>
          <w:sz w:val="24"/>
          <w:szCs w:val="24"/>
        </w:rPr>
        <w:t xml:space="preserve">, </w:t>
      </w:r>
      <w:r w:rsidR="00F71ABF" w:rsidRPr="001F0049">
        <w:rPr>
          <w:rFonts w:ascii="Arial" w:hAnsi="Arial" w:cs="Arial"/>
          <w:sz w:val="24"/>
          <w:szCs w:val="24"/>
        </w:rPr>
        <w:t xml:space="preserve">and </w:t>
      </w:r>
      <w:r w:rsidR="00B8103E" w:rsidRPr="001F0049">
        <w:rPr>
          <w:rFonts w:ascii="Arial" w:hAnsi="Arial" w:cs="Arial"/>
          <w:sz w:val="24"/>
          <w:szCs w:val="24"/>
        </w:rPr>
        <w:t xml:space="preserve">request for architectural changes.  </w:t>
      </w:r>
    </w:p>
    <w:p w:rsidR="00B8103E" w:rsidRPr="001F0049" w:rsidRDefault="00B8103E" w:rsidP="00F2470A">
      <w:pPr>
        <w:ind w:left="0"/>
        <w:rPr>
          <w:rFonts w:ascii="Arial" w:hAnsi="Arial" w:cs="Arial"/>
          <w:sz w:val="24"/>
          <w:szCs w:val="24"/>
        </w:rPr>
      </w:pPr>
    </w:p>
    <w:p w:rsidR="0066290F" w:rsidRDefault="00B8103E" w:rsidP="00F2470A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>Jonathan</w:t>
      </w:r>
      <w:r w:rsidR="004A6604">
        <w:rPr>
          <w:rFonts w:ascii="Arial" w:hAnsi="Arial" w:cs="Arial"/>
          <w:sz w:val="24"/>
          <w:szCs w:val="24"/>
        </w:rPr>
        <w:t xml:space="preserve"> advised that there is a Bridgeton Neighborhood Association meeting January 26, 2016.  Given the recent crime activity in the neighborhood, Jonathan advised that there i</w:t>
      </w:r>
      <w:r w:rsidR="006148E7" w:rsidRPr="001F0049">
        <w:rPr>
          <w:rFonts w:ascii="Arial" w:hAnsi="Arial" w:cs="Arial"/>
          <w:sz w:val="24"/>
          <w:szCs w:val="24"/>
        </w:rPr>
        <w:t xml:space="preserve">s a local policeman assigned to every neighbor in the city.  </w:t>
      </w:r>
    </w:p>
    <w:p w:rsidR="004A6604" w:rsidRPr="001F0049" w:rsidRDefault="004A6604" w:rsidP="00F2470A">
      <w:pPr>
        <w:ind w:left="0"/>
        <w:rPr>
          <w:rFonts w:ascii="Arial" w:hAnsi="Arial" w:cs="Arial"/>
          <w:sz w:val="24"/>
          <w:szCs w:val="24"/>
        </w:rPr>
      </w:pPr>
    </w:p>
    <w:p w:rsidR="0066290F" w:rsidRPr="001F0049" w:rsidRDefault="0066290F" w:rsidP="00F2470A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>Gorgy to send all atten</w:t>
      </w:r>
      <w:r w:rsidR="00475DA7" w:rsidRPr="001F0049">
        <w:rPr>
          <w:rFonts w:ascii="Arial" w:hAnsi="Arial" w:cs="Arial"/>
          <w:sz w:val="24"/>
          <w:szCs w:val="24"/>
        </w:rPr>
        <w:t>dees a copy of the link to the R</w:t>
      </w:r>
      <w:r w:rsidRPr="001F0049">
        <w:rPr>
          <w:rFonts w:ascii="Arial" w:hAnsi="Arial" w:cs="Arial"/>
          <w:sz w:val="24"/>
          <w:szCs w:val="24"/>
        </w:rPr>
        <w:t>oth estates website.</w:t>
      </w:r>
    </w:p>
    <w:p w:rsidR="00EF763F" w:rsidRPr="001F0049" w:rsidRDefault="00EF763F" w:rsidP="00F2470A">
      <w:pPr>
        <w:ind w:left="0"/>
        <w:rPr>
          <w:rFonts w:ascii="Arial" w:hAnsi="Arial" w:cs="Arial"/>
          <w:sz w:val="24"/>
          <w:szCs w:val="24"/>
        </w:rPr>
      </w:pPr>
    </w:p>
    <w:p w:rsidR="00AF29F1" w:rsidRPr="001F0049" w:rsidRDefault="00AF29F1" w:rsidP="0088161E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1F0049">
        <w:rPr>
          <w:rFonts w:ascii="Arial" w:hAnsi="Arial" w:cs="Arial"/>
          <w:szCs w:val="24"/>
          <w:u w:val="single"/>
        </w:rPr>
        <w:t xml:space="preserve">Meeting Opened </w:t>
      </w:r>
    </w:p>
    <w:p w:rsidR="00AF29F1" w:rsidRPr="001F0049" w:rsidRDefault="00AF29F1" w:rsidP="00740347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Called to order at </w:t>
      </w:r>
      <w:r w:rsidR="00247BC8" w:rsidRPr="001F0049">
        <w:rPr>
          <w:rFonts w:ascii="Arial" w:hAnsi="Arial" w:cs="Arial"/>
          <w:sz w:val="24"/>
          <w:szCs w:val="24"/>
        </w:rPr>
        <w:t xml:space="preserve">7:24 p.m. </w:t>
      </w:r>
    </w:p>
    <w:p w:rsidR="00AF29F1" w:rsidRPr="001F0049" w:rsidRDefault="00AF29F1" w:rsidP="00F2470A">
      <w:pPr>
        <w:jc w:val="center"/>
        <w:rPr>
          <w:rFonts w:ascii="Arial" w:hAnsi="Arial" w:cs="Arial"/>
          <w:sz w:val="24"/>
          <w:szCs w:val="24"/>
        </w:rPr>
      </w:pPr>
    </w:p>
    <w:p w:rsidR="000F1FF4" w:rsidRPr="001F0049" w:rsidRDefault="000F1FF4" w:rsidP="0088161E">
      <w:pPr>
        <w:pStyle w:val="Heading2"/>
        <w:spacing w:before="0" w:after="0"/>
        <w:rPr>
          <w:rFonts w:ascii="Arial" w:hAnsi="Arial" w:cs="Arial"/>
          <w:spacing w:val="0"/>
          <w:szCs w:val="24"/>
          <w:u w:val="single"/>
        </w:rPr>
      </w:pPr>
      <w:r w:rsidRPr="001F0049">
        <w:rPr>
          <w:rFonts w:ascii="Arial" w:hAnsi="Arial" w:cs="Arial"/>
          <w:szCs w:val="24"/>
          <w:u w:val="single"/>
        </w:rPr>
        <w:t>Approval of Minutes</w:t>
      </w:r>
    </w:p>
    <w:p w:rsidR="000F1FF4" w:rsidRPr="001F0049" w:rsidRDefault="000F1FF4" w:rsidP="00B07D98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The minutes were read from the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100254933"/>
          <w:placeholder>
            <w:docPart w:val="1EB0824787AB411596C7C61B091A7E59"/>
          </w:placeholder>
          <w:date w:fullDate="2015-11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55675" w:rsidRPr="001F0049">
            <w:rPr>
              <w:rFonts w:ascii="Arial" w:hAnsi="Arial" w:cs="Arial"/>
              <w:sz w:val="24"/>
              <w:szCs w:val="24"/>
            </w:rPr>
            <w:t>November 16, 2015</w:t>
          </w:r>
        </w:sdtContent>
      </w:sdt>
      <w:r w:rsidR="009347CA" w:rsidRPr="001F0049">
        <w:rPr>
          <w:rFonts w:ascii="Arial" w:hAnsi="Arial" w:cs="Arial"/>
          <w:sz w:val="24"/>
          <w:szCs w:val="24"/>
        </w:rPr>
        <w:t xml:space="preserve"> </w:t>
      </w:r>
      <w:r w:rsidR="00C32299" w:rsidRPr="001F0049">
        <w:rPr>
          <w:rFonts w:ascii="Arial" w:hAnsi="Arial" w:cs="Arial"/>
          <w:sz w:val="24"/>
          <w:szCs w:val="24"/>
        </w:rPr>
        <w:t>meeting</w:t>
      </w:r>
      <w:r w:rsidR="009347CA" w:rsidRPr="001F0049">
        <w:rPr>
          <w:rFonts w:ascii="Arial" w:hAnsi="Arial" w:cs="Arial"/>
          <w:sz w:val="24"/>
          <w:szCs w:val="24"/>
        </w:rPr>
        <w:t xml:space="preserve"> </w:t>
      </w:r>
      <w:r w:rsidR="00FC6ACE" w:rsidRPr="001F0049">
        <w:rPr>
          <w:rFonts w:ascii="Arial" w:hAnsi="Arial" w:cs="Arial"/>
          <w:sz w:val="24"/>
          <w:szCs w:val="24"/>
        </w:rPr>
        <w:t xml:space="preserve">were approved.  </w:t>
      </w:r>
    </w:p>
    <w:p w:rsidR="00782902" w:rsidRPr="001F0049" w:rsidRDefault="00782902" w:rsidP="0088161E">
      <w:pPr>
        <w:rPr>
          <w:rFonts w:ascii="Arial" w:hAnsi="Arial" w:cs="Arial"/>
          <w:sz w:val="24"/>
          <w:szCs w:val="24"/>
        </w:rPr>
      </w:pPr>
    </w:p>
    <w:p w:rsidR="004D33A5" w:rsidRPr="00B07D98" w:rsidRDefault="004D33A5" w:rsidP="0088161E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B07D98">
        <w:rPr>
          <w:rFonts w:ascii="Arial" w:hAnsi="Arial" w:cs="Arial"/>
          <w:szCs w:val="24"/>
          <w:u w:val="single"/>
        </w:rPr>
        <w:t>Officers Reports</w:t>
      </w:r>
    </w:p>
    <w:p w:rsidR="00C861BA" w:rsidRDefault="00C32299" w:rsidP="008816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 xml:space="preserve">President – </w:t>
      </w:r>
      <w:r w:rsidR="00DC2CEF" w:rsidRPr="001F0049">
        <w:rPr>
          <w:rFonts w:ascii="Arial" w:hAnsi="Arial" w:cs="Arial"/>
          <w:sz w:val="24"/>
        </w:rPr>
        <w:t>Nothing to report.</w:t>
      </w:r>
      <w:r w:rsidR="0088161E" w:rsidRPr="001F0049">
        <w:rPr>
          <w:rFonts w:ascii="Arial" w:hAnsi="Arial" w:cs="Arial"/>
          <w:sz w:val="24"/>
        </w:rPr>
        <w:t xml:space="preserve">  </w:t>
      </w:r>
    </w:p>
    <w:p w:rsidR="004A6604" w:rsidRPr="001F0049" w:rsidRDefault="004A6604" w:rsidP="004A6604">
      <w:pPr>
        <w:pStyle w:val="ListParagraph"/>
        <w:numPr>
          <w:ilvl w:val="0"/>
          <w:numId w:val="0"/>
        </w:numPr>
        <w:spacing w:after="0"/>
        <w:ind w:left="806"/>
        <w:rPr>
          <w:rFonts w:ascii="Arial" w:hAnsi="Arial" w:cs="Arial"/>
          <w:sz w:val="24"/>
        </w:rPr>
      </w:pPr>
    </w:p>
    <w:p w:rsidR="0088161E" w:rsidRDefault="00C861BA" w:rsidP="00BD1F6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>Vice President –</w:t>
      </w:r>
      <w:r w:rsidR="000C0653" w:rsidRPr="001F0049">
        <w:rPr>
          <w:rFonts w:ascii="Arial" w:hAnsi="Arial" w:cs="Arial"/>
          <w:sz w:val="24"/>
        </w:rPr>
        <w:t xml:space="preserve"> </w:t>
      </w:r>
      <w:r w:rsidR="003767D6" w:rsidRPr="001F0049">
        <w:rPr>
          <w:rFonts w:ascii="Arial" w:hAnsi="Arial" w:cs="Arial"/>
          <w:sz w:val="24"/>
        </w:rPr>
        <w:t>Nothing to report.</w:t>
      </w:r>
    </w:p>
    <w:p w:rsidR="004A6604" w:rsidRPr="001F0049" w:rsidRDefault="004A6604" w:rsidP="004A6604">
      <w:pPr>
        <w:pStyle w:val="ListParagraph"/>
        <w:numPr>
          <w:ilvl w:val="0"/>
          <w:numId w:val="0"/>
        </w:numPr>
        <w:spacing w:after="0"/>
        <w:ind w:left="806"/>
        <w:rPr>
          <w:rFonts w:ascii="Arial" w:hAnsi="Arial" w:cs="Arial"/>
          <w:sz w:val="24"/>
        </w:rPr>
      </w:pPr>
    </w:p>
    <w:p w:rsidR="001D6D66" w:rsidRDefault="00C861BA" w:rsidP="00BD1F6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>Treasurer –</w:t>
      </w:r>
      <w:r w:rsidR="00E35ABD" w:rsidRPr="001F0049">
        <w:rPr>
          <w:rFonts w:ascii="Arial" w:hAnsi="Arial" w:cs="Arial"/>
          <w:sz w:val="24"/>
        </w:rPr>
        <w:t xml:space="preserve"> Budget – Jonathan provided a summary of previous Board efforts to collect on dues.  We </w:t>
      </w:r>
      <w:r w:rsidR="004A6604">
        <w:rPr>
          <w:rFonts w:ascii="Arial" w:hAnsi="Arial" w:cs="Arial"/>
          <w:sz w:val="24"/>
        </w:rPr>
        <w:t xml:space="preserve">received </w:t>
      </w:r>
      <w:r w:rsidR="00E35ABD" w:rsidRPr="001F0049">
        <w:rPr>
          <w:rFonts w:ascii="Arial" w:hAnsi="Arial" w:cs="Arial"/>
          <w:sz w:val="24"/>
        </w:rPr>
        <w:t>$100 per house.  Commercial property</w:t>
      </w:r>
      <w:r w:rsidR="00423AEB" w:rsidRPr="001F0049">
        <w:rPr>
          <w:rFonts w:ascii="Arial" w:hAnsi="Arial" w:cs="Arial"/>
          <w:sz w:val="24"/>
        </w:rPr>
        <w:t xml:space="preserve"> does not contribute.  </w:t>
      </w:r>
      <w:r w:rsidR="002352D7" w:rsidRPr="001F0049">
        <w:rPr>
          <w:rFonts w:ascii="Arial" w:hAnsi="Arial" w:cs="Arial"/>
          <w:sz w:val="24"/>
        </w:rPr>
        <w:t xml:space="preserve">There are </w:t>
      </w:r>
      <w:r w:rsidR="004A6604">
        <w:rPr>
          <w:rFonts w:ascii="Arial" w:hAnsi="Arial" w:cs="Arial"/>
          <w:sz w:val="24"/>
        </w:rPr>
        <w:t xml:space="preserve">three to </w:t>
      </w:r>
      <w:r w:rsidR="002352D7" w:rsidRPr="001F0049">
        <w:rPr>
          <w:rFonts w:ascii="Arial" w:hAnsi="Arial" w:cs="Arial"/>
          <w:sz w:val="24"/>
        </w:rPr>
        <w:t xml:space="preserve">four </w:t>
      </w:r>
      <w:r w:rsidR="004A6604">
        <w:rPr>
          <w:rFonts w:ascii="Arial" w:hAnsi="Arial" w:cs="Arial"/>
          <w:sz w:val="24"/>
        </w:rPr>
        <w:t xml:space="preserve">homeowners currently past due, and one that is for </w:t>
      </w:r>
      <w:r w:rsidR="002352D7" w:rsidRPr="001F0049">
        <w:rPr>
          <w:rFonts w:ascii="Arial" w:hAnsi="Arial" w:cs="Arial"/>
          <w:sz w:val="24"/>
        </w:rPr>
        <w:t xml:space="preserve">multiple years.  </w:t>
      </w:r>
      <w:r w:rsidR="004A6604">
        <w:rPr>
          <w:rFonts w:ascii="Arial" w:hAnsi="Arial" w:cs="Arial"/>
          <w:sz w:val="24"/>
        </w:rPr>
        <w:t xml:space="preserve">Jonathan stated that the </w:t>
      </w:r>
      <w:r w:rsidR="002352D7" w:rsidRPr="001F0049">
        <w:rPr>
          <w:rFonts w:ascii="Arial" w:hAnsi="Arial" w:cs="Arial"/>
          <w:sz w:val="24"/>
        </w:rPr>
        <w:t>fine schedule will put you in a debt sit</w:t>
      </w:r>
      <w:r w:rsidR="004A6604">
        <w:rPr>
          <w:rFonts w:ascii="Arial" w:hAnsi="Arial" w:cs="Arial"/>
          <w:sz w:val="24"/>
        </w:rPr>
        <w:t xml:space="preserve">uation very quickly.  For the homeowner that is past due, we will proceed and file liens.  </w:t>
      </w:r>
      <w:r w:rsidR="003068AD" w:rsidRPr="001F0049">
        <w:rPr>
          <w:rFonts w:ascii="Arial" w:hAnsi="Arial" w:cs="Arial"/>
          <w:sz w:val="24"/>
        </w:rPr>
        <w:t>The</w:t>
      </w:r>
      <w:r w:rsidR="004A6604">
        <w:rPr>
          <w:rFonts w:ascii="Arial" w:hAnsi="Arial" w:cs="Arial"/>
          <w:sz w:val="24"/>
        </w:rPr>
        <w:t xml:space="preserve">se homeowners have </w:t>
      </w:r>
      <w:r w:rsidR="003068AD" w:rsidRPr="001F0049">
        <w:rPr>
          <w:rFonts w:ascii="Arial" w:hAnsi="Arial" w:cs="Arial"/>
          <w:sz w:val="24"/>
        </w:rPr>
        <w:t xml:space="preserve">been notified multiple times.  </w:t>
      </w:r>
      <w:r w:rsidR="00420A27" w:rsidRPr="001F0049">
        <w:rPr>
          <w:rFonts w:ascii="Arial" w:hAnsi="Arial" w:cs="Arial"/>
          <w:sz w:val="24"/>
        </w:rPr>
        <w:t>As far as expenses so far, we don’t have any.  There is over $46K in the checking account.  One of the ongoing expenses is insurance</w:t>
      </w:r>
      <w:r w:rsidR="004A6604">
        <w:rPr>
          <w:rFonts w:ascii="Arial" w:hAnsi="Arial" w:cs="Arial"/>
          <w:sz w:val="24"/>
        </w:rPr>
        <w:t xml:space="preserve"> for directors and liability</w:t>
      </w:r>
      <w:r w:rsidR="00420A27" w:rsidRPr="001F0049">
        <w:rPr>
          <w:rFonts w:ascii="Arial" w:hAnsi="Arial" w:cs="Arial"/>
          <w:sz w:val="24"/>
        </w:rPr>
        <w:t xml:space="preserve">.  Insurance for the directors and officers </w:t>
      </w:r>
      <w:r w:rsidR="004A6604">
        <w:rPr>
          <w:rFonts w:ascii="Arial" w:hAnsi="Arial" w:cs="Arial"/>
          <w:sz w:val="24"/>
        </w:rPr>
        <w:t xml:space="preserve">we simply have to carry.  </w:t>
      </w:r>
      <w:r w:rsidR="00420A27" w:rsidRPr="001F0049">
        <w:rPr>
          <w:rFonts w:ascii="Arial" w:hAnsi="Arial" w:cs="Arial"/>
          <w:sz w:val="24"/>
        </w:rPr>
        <w:t xml:space="preserve">In the past </w:t>
      </w:r>
      <w:r w:rsidR="004A6604">
        <w:rPr>
          <w:rFonts w:ascii="Arial" w:hAnsi="Arial" w:cs="Arial"/>
          <w:sz w:val="24"/>
        </w:rPr>
        <w:t xml:space="preserve">Jonathan has inquired with </w:t>
      </w:r>
      <w:r w:rsidR="00420A27" w:rsidRPr="001F0049">
        <w:rPr>
          <w:rFonts w:ascii="Arial" w:hAnsi="Arial" w:cs="Arial"/>
          <w:sz w:val="24"/>
        </w:rPr>
        <w:t>our agent to get a reduction.  Most people don’t unde</w:t>
      </w:r>
      <w:r w:rsidR="001D7C0F" w:rsidRPr="001F0049">
        <w:rPr>
          <w:rFonts w:ascii="Arial" w:hAnsi="Arial" w:cs="Arial"/>
          <w:sz w:val="24"/>
        </w:rPr>
        <w:t>rstand our planned community and the insurance</w:t>
      </w:r>
      <w:r w:rsidR="004A6604">
        <w:rPr>
          <w:rFonts w:ascii="Arial" w:hAnsi="Arial" w:cs="Arial"/>
          <w:sz w:val="24"/>
        </w:rPr>
        <w:t xml:space="preserve"> costs</w:t>
      </w:r>
      <w:r w:rsidR="001D7C0F" w:rsidRPr="001F0049">
        <w:rPr>
          <w:rFonts w:ascii="Arial" w:hAnsi="Arial" w:cs="Arial"/>
          <w:sz w:val="24"/>
        </w:rPr>
        <w:t>.  The property management company suggested another agent.  We now have a quote of $3</w:t>
      </w:r>
      <w:r w:rsidR="00592F75">
        <w:rPr>
          <w:rFonts w:ascii="Arial" w:hAnsi="Arial" w:cs="Arial"/>
          <w:sz w:val="24"/>
        </w:rPr>
        <w:t>,</w:t>
      </w:r>
      <w:r w:rsidR="001D7C0F" w:rsidRPr="001F0049">
        <w:rPr>
          <w:rFonts w:ascii="Arial" w:hAnsi="Arial" w:cs="Arial"/>
          <w:sz w:val="24"/>
        </w:rPr>
        <w:t>500</w:t>
      </w:r>
      <w:r w:rsidR="004A6604">
        <w:rPr>
          <w:rFonts w:ascii="Arial" w:hAnsi="Arial" w:cs="Arial"/>
          <w:sz w:val="24"/>
        </w:rPr>
        <w:t>.00</w:t>
      </w:r>
      <w:r w:rsidR="001D7C0F" w:rsidRPr="001F0049">
        <w:rPr>
          <w:rFonts w:ascii="Arial" w:hAnsi="Arial" w:cs="Arial"/>
          <w:sz w:val="24"/>
        </w:rPr>
        <w:t xml:space="preserve"> less.  </w:t>
      </w:r>
      <w:r w:rsidR="004A6604">
        <w:rPr>
          <w:rFonts w:ascii="Arial" w:hAnsi="Arial" w:cs="Arial"/>
          <w:sz w:val="24"/>
        </w:rPr>
        <w:t xml:space="preserve">In </w:t>
      </w:r>
      <w:r w:rsidR="00A72C60" w:rsidRPr="001F0049">
        <w:rPr>
          <w:rFonts w:ascii="Arial" w:hAnsi="Arial" w:cs="Arial"/>
          <w:sz w:val="24"/>
        </w:rPr>
        <w:t>2015</w:t>
      </w:r>
      <w:r w:rsidR="00592F75">
        <w:rPr>
          <w:rFonts w:ascii="Arial" w:hAnsi="Arial" w:cs="Arial"/>
          <w:sz w:val="24"/>
        </w:rPr>
        <w:t>,</w:t>
      </w:r>
      <w:r w:rsidR="00A72C60" w:rsidRPr="001F0049">
        <w:rPr>
          <w:rFonts w:ascii="Arial" w:hAnsi="Arial" w:cs="Arial"/>
          <w:sz w:val="24"/>
        </w:rPr>
        <w:t xml:space="preserve"> we paid $3</w:t>
      </w:r>
      <w:r w:rsidR="00592F75">
        <w:rPr>
          <w:rFonts w:ascii="Arial" w:hAnsi="Arial" w:cs="Arial"/>
          <w:sz w:val="24"/>
        </w:rPr>
        <w:t>,</w:t>
      </w:r>
      <w:r w:rsidR="00A72C60" w:rsidRPr="001F0049">
        <w:rPr>
          <w:rFonts w:ascii="Arial" w:hAnsi="Arial" w:cs="Arial"/>
          <w:sz w:val="24"/>
        </w:rPr>
        <w:t>440</w:t>
      </w:r>
      <w:r w:rsidR="004A6604">
        <w:rPr>
          <w:rFonts w:ascii="Arial" w:hAnsi="Arial" w:cs="Arial"/>
          <w:sz w:val="24"/>
        </w:rPr>
        <w:t>.00</w:t>
      </w:r>
      <w:r w:rsidR="00A72C60" w:rsidRPr="001F0049">
        <w:rPr>
          <w:rFonts w:ascii="Arial" w:hAnsi="Arial" w:cs="Arial"/>
          <w:sz w:val="24"/>
        </w:rPr>
        <w:t>.</w:t>
      </w:r>
      <w:r w:rsidR="004F7370">
        <w:rPr>
          <w:rFonts w:ascii="Arial" w:hAnsi="Arial" w:cs="Arial"/>
          <w:sz w:val="24"/>
        </w:rPr>
        <w:t xml:space="preserve">  Jonathan r</w:t>
      </w:r>
      <w:r w:rsidR="004F7370" w:rsidRPr="001F0049">
        <w:rPr>
          <w:rFonts w:ascii="Arial" w:hAnsi="Arial" w:cs="Arial"/>
          <w:sz w:val="24"/>
        </w:rPr>
        <w:t xml:space="preserve">eceived </w:t>
      </w:r>
      <w:r w:rsidR="004F7370">
        <w:rPr>
          <w:rFonts w:ascii="Arial" w:hAnsi="Arial" w:cs="Arial"/>
          <w:sz w:val="24"/>
        </w:rPr>
        <w:t xml:space="preserve">a </w:t>
      </w:r>
      <w:r w:rsidR="004F7370" w:rsidRPr="001F0049">
        <w:rPr>
          <w:rFonts w:ascii="Arial" w:hAnsi="Arial" w:cs="Arial"/>
          <w:sz w:val="24"/>
        </w:rPr>
        <w:t>proposal from Philadelphia Ins. Co, Agent is American Benefits Inc</w:t>
      </w:r>
      <w:r w:rsidR="00F56387" w:rsidRPr="001F0049">
        <w:rPr>
          <w:rFonts w:ascii="Arial" w:hAnsi="Arial" w:cs="Arial"/>
          <w:sz w:val="24"/>
        </w:rPr>
        <w:t>. /</w:t>
      </w:r>
      <w:r w:rsidR="004F7370" w:rsidRPr="001F0049">
        <w:rPr>
          <w:rFonts w:ascii="Arial" w:hAnsi="Arial" w:cs="Arial"/>
          <w:sz w:val="24"/>
        </w:rPr>
        <w:t xml:space="preserve">Vern </w:t>
      </w:r>
      <w:r w:rsidR="004F7370" w:rsidRPr="004F7370">
        <w:rPr>
          <w:rFonts w:ascii="Arial" w:hAnsi="Arial" w:cs="Arial"/>
          <w:sz w:val="24"/>
        </w:rPr>
        <w:t xml:space="preserve">Newcomb.  </w:t>
      </w:r>
      <w:r w:rsidR="00A72C60" w:rsidRPr="004F7370">
        <w:rPr>
          <w:rFonts w:ascii="Arial" w:hAnsi="Arial" w:cs="Arial"/>
          <w:sz w:val="24"/>
        </w:rPr>
        <w:t>For 2016</w:t>
      </w:r>
      <w:r w:rsidR="004A6604" w:rsidRPr="004F7370">
        <w:rPr>
          <w:rFonts w:ascii="Arial" w:hAnsi="Arial" w:cs="Arial"/>
          <w:sz w:val="24"/>
        </w:rPr>
        <w:t xml:space="preserve">, </w:t>
      </w:r>
      <w:r w:rsidR="00A72C60" w:rsidRPr="004F7370">
        <w:rPr>
          <w:rFonts w:ascii="Arial" w:hAnsi="Arial" w:cs="Arial"/>
          <w:sz w:val="24"/>
        </w:rPr>
        <w:t>it would be $</w:t>
      </w:r>
      <w:r w:rsidR="004F7370" w:rsidRPr="004F7370">
        <w:rPr>
          <w:rFonts w:ascii="Arial" w:hAnsi="Arial" w:cs="Arial"/>
          <w:sz w:val="24"/>
        </w:rPr>
        <w:t>2</w:t>
      </w:r>
      <w:r w:rsidR="00592F75">
        <w:rPr>
          <w:rFonts w:ascii="Arial" w:hAnsi="Arial" w:cs="Arial"/>
          <w:sz w:val="24"/>
        </w:rPr>
        <w:t>,</w:t>
      </w:r>
      <w:r w:rsidR="004F7370" w:rsidRPr="004F7370">
        <w:rPr>
          <w:rFonts w:ascii="Arial" w:hAnsi="Arial" w:cs="Arial"/>
          <w:sz w:val="24"/>
        </w:rPr>
        <w:t xml:space="preserve">506.00 for both the directors and liability insurance.  </w:t>
      </w:r>
      <w:r w:rsidR="004F7370" w:rsidRPr="004F7370">
        <w:rPr>
          <w:rStyle w:val="Strong"/>
          <w:rFonts w:ascii="Arial" w:hAnsi="Arial" w:cs="Arial"/>
          <w:sz w:val="24"/>
        </w:rPr>
        <w:t>Motion:</w:t>
      </w:r>
      <w:r w:rsidR="004F7370" w:rsidRPr="004F7370">
        <w:rPr>
          <w:rFonts w:ascii="Arial" w:hAnsi="Arial" w:cs="Arial"/>
          <w:sz w:val="24"/>
        </w:rPr>
        <w:t xml:space="preserve"> </w:t>
      </w:r>
      <w:r w:rsidR="004F7370">
        <w:rPr>
          <w:rFonts w:ascii="Arial" w:hAnsi="Arial" w:cs="Arial"/>
          <w:sz w:val="24"/>
        </w:rPr>
        <w:t xml:space="preserve"> Proceed to utilize </w:t>
      </w:r>
      <w:r w:rsidR="004F7370" w:rsidRPr="001F0049">
        <w:rPr>
          <w:rFonts w:ascii="Arial" w:hAnsi="Arial" w:cs="Arial"/>
          <w:sz w:val="24"/>
        </w:rPr>
        <w:t>Philadelphia Ins. Co, Agent is American Benefits Inc</w:t>
      </w:r>
      <w:r w:rsidR="00F56387" w:rsidRPr="001F0049">
        <w:rPr>
          <w:rFonts w:ascii="Arial" w:hAnsi="Arial" w:cs="Arial"/>
          <w:sz w:val="24"/>
        </w:rPr>
        <w:t>. /</w:t>
      </w:r>
      <w:r w:rsidR="004F7370" w:rsidRPr="001F0049">
        <w:rPr>
          <w:rFonts w:ascii="Arial" w:hAnsi="Arial" w:cs="Arial"/>
          <w:sz w:val="24"/>
        </w:rPr>
        <w:t xml:space="preserve">Vern </w:t>
      </w:r>
      <w:r w:rsidR="004F7370" w:rsidRPr="004F7370">
        <w:rPr>
          <w:rFonts w:ascii="Arial" w:hAnsi="Arial" w:cs="Arial"/>
          <w:sz w:val="24"/>
        </w:rPr>
        <w:t>Newcomb</w:t>
      </w:r>
      <w:r w:rsidR="004F7370">
        <w:rPr>
          <w:rFonts w:ascii="Arial" w:hAnsi="Arial" w:cs="Arial"/>
          <w:sz w:val="24"/>
        </w:rPr>
        <w:t xml:space="preserve"> and accept new reduction in insurance costs.  </w:t>
      </w:r>
      <w:r w:rsidR="004F7370" w:rsidRPr="004F7370">
        <w:rPr>
          <w:rFonts w:ascii="Arial" w:hAnsi="Arial" w:cs="Arial"/>
          <w:sz w:val="24"/>
        </w:rPr>
        <w:t xml:space="preserve">Motion introduced by </w:t>
      </w:r>
      <w:r w:rsidR="004F7370">
        <w:rPr>
          <w:rFonts w:ascii="Arial" w:hAnsi="Arial" w:cs="Arial"/>
          <w:sz w:val="24"/>
        </w:rPr>
        <w:t xml:space="preserve">Jill.  </w:t>
      </w:r>
      <w:r w:rsidR="004F7370" w:rsidRPr="004F7370">
        <w:rPr>
          <w:rFonts w:ascii="Arial" w:hAnsi="Arial" w:cs="Arial"/>
          <w:sz w:val="24"/>
        </w:rPr>
        <w:t xml:space="preserve">Motion seconded by </w:t>
      </w:r>
      <w:r w:rsidR="004F7370">
        <w:rPr>
          <w:rFonts w:ascii="Arial" w:hAnsi="Arial" w:cs="Arial"/>
          <w:sz w:val="24"/>
        </w:rPr>
        <w:t xml:space="preserve">Jan.  </w:t>
      </w:r>
      <w:r w:rsidR="004F7370" w:rsidRPr="004F7370">
        <w:rPr>
          <w:rFonts w:ascii="Arial" w:hAnsi="Arial" w:cs="Arial"/>
          <w:sz w:val="24"/>
        </w:rPr>
        <w:t xml:space="preserve">Vote was </w:t>
      </w:r>
      <w:r w:rsidR="004F7370">
        <w:rPr>
          <w:rFonts w:ascii="Arial" w:hAnsi="Arial" w:cs="Arial"/>
          <w:sz w:val="24"/>
        </w:rPr>
        <w:t xml:space="preserve">4-0.  </w:t>
      </w:r>
      <w:r w:rsidR="0089722D" w:rsidRPr="004F7370">
        <w:rPr>
          <w:rFonts w:ascii="Arial" w:hAnsi="Arial" w:cs="Arial"/>
          <w:sz w:val="24"/>
        </w:rPr>
        <w:t xml:space="preserve">Motion </w:t>
      </w:r>
      <w:r w:rsidR="004F7370">
        <w:rPr>
          <w:rFonts w:ascii="Arial" w:hAnsi="Arial" w:cs="Arial"/>
          <w:sz w:val="24"/>
        </w:rPr>
        <w:t xml:space="preserve">passed.  </w:t>
      </w:r>
    </w:p>
    <w:p w:rsidR="004F7370" w:rsidRPr="004F7370" w:rsidRDefault="004F7370" w:rsidP="004F7370">
      <w:pPr>
        <w:pStyle w:val="ListParagraph"/>
        <w:numPr>
          <w:ilvl w:val="0"/>
          <w:numId w:val="0"/>
        </w:numPr>
        <w:spacing w:after="0"/>
        <w:ind w:left="806"/>
        <w:rPr>
          <w:rFonts w:ascii="Arial" w:hAnsi="Arial" w:cs="Arial"/>
          <w:sz w:val="24"/>
        </w:rPr>
      </w:pPr>
    </w:p>
    <w:p w:rsidR="001D6D66" w:rsidRPr="004F7370" w:rsidRDefault="00C32299" w:rsidP="00BD1F69">
      <w:pPr>
        <w:pStyle w:val="ActionItems"/>
        <w:numPr>
          <w:ilvl w:val="0"/>
          <w:numId w:val="7"/>
        </w:numPr>
        <w:rPr>
          <w:rFonts w:ascii="Arial" w:hAnsi="Arial"/>
          <w:sz w:val="24"/>
        </w:rPr>
      </w:pPr>
      <w:r w:rsidRPr="001F0049">
        <w:rPr>
          <w:rFonts w:ascii="Arial" w:hAnsi="Arial"/>
          <w:sz w:val="24"/>
          <w:szCs w:val="24"/>
        </w:rPr>
        <w:t>Secretary</w:t>
      </w:r>
      <w:r w:rsidR="00F14AC6" w:rsidRPr="001F0049">
        <w:rPr>
          <w:rFonts w:ascii="Arial" w:hAnsi="Arial"/>
          <w:sz w:val="24"/>
          <w:szCs w:val="24"/>
        </w:rPr>
        <w:t xml:space="preserve"> –</w:t>
      </w:r>
      <w:r w:rsidR="007B38DC" w:rsidRPr="001F0049">
        <w:rPr>
          <w:rFonts w:ascii="Arial" w:hAnsi="Arial"/>
          <w:sz w:val="24"/>
          <w:szCs w:val="24"/>
        </w:rPr>
        <w:t xml:space="preserve"> None.</w:t>
      </w:r>
    </w:p>
    <w:p w:rsidR="009347CA" w:rsidRPr="001F0049" w:rsidRDefault="00B70686" w:rsidP="00BD1F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>Member at Large</w:t>
      </w:r>
      <w:r w:rsidR="00F14AC6" w:rsidRPr="001F0049">
        <w:rPr>
          <w:rFonts w:ascii="Arial" w:hAnsi="Arial" w:cs="Arial"/>
          <w:sz w:val="24"/>
        </w:rPr>
        <w:t xml:space="preserve"> –</w:t>
      </w:r>
      <w:r w:rsidR="007B38DC" w:rsidRPr="001F0049">
        <w:rPr>
          <w:rFonts w:ascii="Arial" w:hAnsi="Arial" w:cs="Arial"/>
          <w:sz w:val="24"/>
        </w:rPr>
        <w:t xml:space="preserve"> None/absent.</w:t>
      </w:r>
    </w:p>
    <w:p w:rsidR="00BD1F69" w:rsidRPr="001F0049" w:rsidRDefault="00BD1F69" w:rsidP="00BD1F69">
      <w:pPr>
        <w:pStyle w:val="ListParagraph"/>
        <w:numPr>
          <w:ilvl w:val="0"/>
          <w:numId w:val="0"/>
        </w:numPr>
        <w:spacing w:after="0"/>
        <w:ind w:left="806"/>
        <w:rPr>
          <w:rFonts w:ascii="Arial" w:hAnsi="Arial" w:cs="Arial"/>
          <w:sz w:val="24"/>
        </w:rPr>
      </w:pPr>
    </w:p>
    <w:p w:rsidR="00B946C7" w:rsidRPr="00B07D98" w:rsidRDefault="00B946C7" w:rsidP="0088161E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B07D98">
        <w:rPr>
          <w:rFonts w:ascii="Arial" w:hAnsi="Arial" w:cs="Arial"/>
          <w:szCs w:val="24"/>
          <w:u w:val="single"/>
        </w:rPr>
        <w:t>Committee Reports</w:t>
      </w:r>
    </w:p>
    <w:p w:rsidR="00137221" w:rsidRPr="001F0049" w:rsidRDefault="00A165D8" w:rsidP="00BD1F69">
      <w:pPr>
        <w:pStyle w:val="ActionItems"/>
        <w:numPr>
          <w:ilvl w:val="0"/>
          <w:numId w:val="15"/>
        </w:numPr>
        <w:rPr>
          <w:rFonts w:ascii="Arial" w:hAnsi="Arial"/>
          <w:sz w:val="24"/>
          <w:szCs w:val="24"/>
        </w:rPr>
      </w:pPr>
      <w:r w:rsidRPr="001F0049">
        <w:rPr>
          <w:rFonts w:ascii="Arial" w:hAnsi="Arial"/>
          <w:sz w:val="24"/>
          <w:szCs w:val="24"/>
        </w:rPr>
        <w:t>Architecture</w:t>
      </w:r>
      <w:r w:rsidR="00D069C7" w:rsidRPr="001F0049">
        <w:rPr>
          <w:rFonts w:ascii="Arial" w:hAnsi="Arial"/>
          <w:sz w:val="24"/>
          <w:szCs w:val="24"/>
        </w:rPr>
        <w:t xml:space="preserve"> </w:t>
      </w:r>
      <w:r w:rsidR="00703F1B" w:rsidRPr="001F0049">
        <w:rPr>
          <w:rFonts w:ascii="Arial" w:hAnsi="Arial"/>
          <w:sz w:val="24"/>
          <w:szCs w:val="24"/>
        </w:rPr>
        <w:t>– None.</w:t>
      </w:r>
    </w:p>
    <w:p w:rsidR="00A165D8" w:rsidRPr="001F0049" w:rsidRDefault="00A165D8" w:rsidP="00BD1F69">
      <w:pPr>
        <w:pStyle w:val="ActionItems"/>
        <w:numPr>
          <w:ilvl w:val="0"/>
          <w:numId w:val="15"/>
        </w:numPr>
        <w:rPr>
          <w:rFonts w:ascii="Arial" w:hAnsi="Arial"/>
          <w:sz w:val="24"/>
          <w:szCs w:val="24"/>
        </w:rPr>
      </w:pPr>
      <w:r w:rsidRPr="001F0049">
        <w:rPr>
          <w:rFonts w:ascii="Arial" w:hAnsi="Arial"/>
          <w:sz w:val="24"/>
        </w:rPr>
        <w:lastRenderedPageBreak/>
        <w:t>Landscape</w:t>
      </w:r>
      <w:r w:rsidR="00D069C7" w:rsidRPr="001F0049">
        <w:rPr>
          <w:rFonts w:ascii="Arial" w:hAnsi="Arial"/>
          <w:sz w:val="24"/>
        </w:rPr>
        <w:t xml:space="preserve"> </w:t>
      </w:r>
      <w:r w:rsidR="00703F1B" w:rsidRPr="001F0049">
        <w:rPr>
          <w:rFonts w:ascii="Arial" w:hAnsi="Arial"/>
          <w:sz w:val="24"/>
        </w:rPr>
        <w:t>– None.</w:t>
      </w:r>
    </w:p>
    <w:p w:rsidR="00267C0A" w:rsidRPr="001F0049" w:rsidRDefault="00267C0A" w:rsidP="0088161E">
      <w:pPr>
        <w:pStyle w:val="ListParagraph"/>
        <w:numPr>
          <w:ilvl w:val="0"/>
          <w:numId w:val="0"/>
        </w:numPr>
        <w:spacing w:after="0"/>
        <w:ind w:left="806"/>
        <w:rPr>
          <w:rFonts w:ascii="Arial" w:hAnsi="Arial" w:cs="Arial"/>
          <w:sz w:val="24"/>
        </w:rPr>
      </w:pPr>
    </w:p>
    <w:p w:rsidR="003C6550" w:rsidRPr="003A4E0B" w:rsidRDefault="00B946C7" w:rsidP="0088161E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3A4E0B">
        <w:rPr>
          <w:rFonts w:ascii="Arial" w:hAnsi="Arial" w:cs="Arial"/>
          <w:sz w:val="24"/>
          <w:szCs w:val="24"/>
          <w:u w:val="single"/>
        </w:rPr>
        <w:t>Old Business</w:t>
      </w:r>
    </w:p>
    <w:bookmarkEnd w:id="0"/>
    <w:p w:rsidR="00592F75" w:rsidRDefault="007B54E5" w:rsidP="00BB0E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 to send </w:t>
      </w:r>
      <w:r w:rsidR="00EB403E" w:rsidRPr="001F0049">
        <w:rPr>
          <w:rFonts w:ascii="Arial" w:hAnsi="Arial" w:cs="Arial"/>
          <w:sz w:val="24"/>
        </w:rPr>
        <w:t xml:space="preserve">an email to </w:t>
      </w:r>
      <w:r w:rsidR="00627205">
        <w:rPr>
          <w:rFonts w:ascii="Arial" w:hAnsi="Arial" w:cs="Arial"/>
          <w:sz w:val="24"/>
        </w:rPr>
        <w:t xml:space="preserve">503 NE Suttle </w:t>
      </w:r>
      <w:r w:rsidR="00EB403E" w:rsidRPr="001F0049">
        <w:rPr>
          <w:rFonts w:ascii="Arial" w:hAnsi="Arial" w:cs="Arial"/>
          <w:sz w:val="24"/>
        </w:rPr>
        <w:t xml:space="preserve">to ask that he paint his fence  the color of the house trim and give him a deadline to do so, weather permitted.  </w:t>
      </w:r>
    </w:p>
    <w:p w:rsidR="000A1CC6" w:rsidRPr="001F0049" w:rsidRDefault="00EB403E" w:rsidP="00BB0E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>Regarding the house with the orange house paint the homeowner has a deadline to repaint the trim weather permit</w:t>
      </w:r>
      <w:r w:rsidR="007A642B" w:rsidRPr="001F0049">
        <w:rPr>
          <w:rFonts w:ascii="Arial" w:hAnsi="Arial" w:cs="Arial"/>
          <w:sz w:val="24"/>
        </w:rPr>
        <w:t>t</w:t>
      </w:r>
      <w:r w:rsidRPr="001F0049">
        <w:rPr>
          <w:rFonts w:ascii="Arial" w:hAnsi="Arial" w:cs="Arial"/>
          <w:sz w:val="24"/>
        </w:rPr>
        <w:t xml:space="preserve">ing.  Board will monitor this. </w:t>
      </w:r>
      <w:r w:rsidR="004623BE" w:rsidRPr="001F0049">
        <w:rPr>
          <w:rFonts w:ascii="Arial" w:hAnsi="Arial" w:cs="Arial"/>
          <w:sz w:val="24"/>
        </w:rPr>
        <w:t xml:space="preserve">Another letter may need to go to </w:t>
      </w:r>
      <w:r w:rsidR="00627205">
        <w:rPr>
          <w:rFonts w:ascii="Arial" w:hAnsi="Arial" w:cs="Arial"/>
          <w:sz w:val="24"/>
        </w:rPr>
        <w:t>the homeowner or</w:t>
      </w:r>
      <w:r w:rsidR="004623BE" w:rsidRPr="001F0049">
        <w:rPr>
          <w:rFonts w:ascii="Arial" w:hAnsi="Arial" w:cs="Arial"/>
          <w:sz w:val="24"/>
        </w:rPr>
        <w:t xml:space="preserve"> have the property management company contact</w:t>
      </w:r>
      <w:r w:rsidR="00627205">
        <w:rPr>
          <w:rFonts w:ascii="Arial" w:hAnsi="Arial" w:cs="Arial"/>
          <w:sz w:val="24"/>
        </w:rPr>
        <w:t xml:space="preserve"> the homeowner.  </w:t>
      </w:r>
      <w:r w:rsidR="004623BE" w:rsidRPr="001F0049">
        <w:rPr>
          <w:rFonts w:ascii="Arial" w:hAnsi="Arial" w:cs="Arial"/>
          <w:sz w:val="24"/>
        </w:rPr>
        <w:t xml:space="preserve"> </w:t>
      </w:r>
    </w:p>
    <w:p w:rsidR="00BD1F69" w:rsidRPr="001F0049" w:rsidRDefault="00A22A7F" w:rsidP="00BB0E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 xml:space="preserve">Homeowner Complaint </w:t>
      </w:r>
      <w:r w:rsidR="00137221" w:rsidRPr="001F0049">
        <w:rPr>
          <w:rFonts w:ascii="Arial" w:hAnsi="Arial" w:cs="Arial"/>
          <w:sz w:val="24"/>
        </w:rPr>
        <w:t>–</w:t>
      </w:r>
      <w:r w:rsidR="0089722D" w:rsidRPr="001F0049">
        <w:rPr>
          <w:rFonts w:ascii="Arial" w:hAnsi="Arial" w:cs="Arial"/>
          <w:sz w:val="24"/>
        </w:rPr>
        <w:t xml:space="preserve"> Lot 111.  Ongoing, long standing issue.  </w:t>
      </w:r>
      <w:r w:rsidR="004623BE" w:rsidRPr="001F0049">
        <w:rPr>
          <w:rFonts w:ascii="Arial" w:hAnsi="Arial" w:cs="Arial"/>
          <w:sz w:val="24"/>
        </w:rPr>
        <w:t xml:space="preserve">Jan presented a copy of </w:t>
      </w:r>
      <w:r w:rsidR="00592F75">
        <w:rPr>
          <w:rFonts w:ascii="Arial" w:hAnsi="Arial" w:cs="Arial"/>
          <w:sz w:val="24"/>
        </w:rPr>
        <w:t xml:space="preserve">letter she proposes to send on January 26, 20 </w:t>
      </w:r>
      <w:r w:rsidR="004623BE" w:rsidRPr="001F0049">
        <w:rPr>
          <w:rFonts w:ascii="Arial" w:hAnsi="Arial" w:cs="Arial"/>
          <w:sz w:val="24"/>
        </w:rPr>
        <w:t>16.  It was agreed with the added language on how the homeowner can respon</w:t>
      </w:r>
      <w:r w:rsidR="000E3DA0" w:rsidRPr="001F0049">
        <w:rPr>
          <w:rFonts w:ascii="Arial" w:hAnsi="Arial" w:cs="Arial"/>
          <w:sz w:val="24"/>
        </w:rPr>
        <w:t>d, the letter can go out as is.</w:t>
      </w:r>
    </w:p>
    <w:p w:rsidR="00BF322E" w:rsidRPr="001F0049" w:rsidRDefault="00BF322E" w:rsidP="00BD1F6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>Open Board positions – Secretary</w:t>
      </w:r>
      <w:r w:rsidR="00FF0AB7" w:rsidRPr="001F0049">
        <w:rPr>
          <w:rFonts w:ascii="Arial" w:hAnsi="Arial" w:cs="Arial"/>
          <w:sz w:val="24"/>
        </w:rPr>
        <w:t xml:space="preserve">, </w:t>
      </w:r>
      <w:r w:rsidRPr="001F0049">
        <w:rPr>
          <w:rFonts w:ascii="Arial" w:hAnsi="Arial" w:cs="Arial"/>
          <w:sz w:val="24"/>
        </w:rPr>
        <w:t>Treasurer</w:t>
      </w:r>
      <w:r w:rsidR="00FF0AB7" w:rsidRPr="001F0049">
        <w:rPr>
          <w:rFonts w:ascii="Arial" w:hAnsi="Arial" w:cs="Arial"/>
          <w:sz w:val="24"/>
        </w:rPr>
        <w:t xml:space="preserve"> and Vice President</w:t>
      </w:r>
      <w:r w:rsidRPr="001F0049">
        <w:rPr>
          <w:rFonts w:ascii="Arial" w:hAnsi="Arial" w:cs="Arial"/>
          <w:sz w:val="24"/>
        </w:rPr>
        <w:t xml:space="preserve">. </w:t>
      </w:r>
      <w:r w:rsidR="00981285" w:rsidRPr="001F0049">
        <w:rPr>
          <w:rFonts w:ascii="Arial" w:hAnsi="Arial" w:cs="Arial"/>
          <w:sz w:val="24"/>
        </w:rPr>
        <w:t xml:space="preserve">Gave brief descriptions.  </w:t>
      </w:r>
      <w:r w:rsidR="00E60EF2" w:rsidRPr="001F0049">
        <w:rPr>
          <w:rFonts w:ascii="Arial" w:hAnsi="Arial" w:cs="Arial"/>
          <w:sz w:val="24"/>
        </w:rPr>
        <w:t>Treasurer</w:t>
      </w:r>
      <w:r w:rsidR="00592F75">
        <w:rPr>
          <w:rFonts w:ascii="Arial" w:hAnsi="Arial" w:cs="Arial"/>
          <w:sz w:val="24"/>
        </w:rPr>
        <w:t xml:space="preserve"> works primarily with real estate agents and title companies.  </w:t>
      </w:r>
      <w:r w:rsidR="00E60EF2" w:rsidRPr="001F0049">
        <w:rPr>
          <w:rFonts w:ascii="Arial" w:hAnsi="Arial" w:cs="Arial"/>
          <w:sz w:val="24"/>
        </w:rPr>
        <w:t xml:space="preserve">  </w:t>
      </w:r>
    </w:p>
    <w:p w:rsidR="00B659E9" w:rsidRDefault="00B659E9" w:rsidP="00BD1F6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1F0049">
        <w:rPr>
          <w:rFonts w:ascii="Arial" w:hAnsi="Arial" w:cs="Arial"/>
          <w:sz w:val="24"/>
        </w:rPr>
        <w:t xml:space="preserve">Encroachment Issue </w:t>
      </w:r>
      <w:proofErr w:type="gramStart"/>
      <w:r w:rsidR="00592F75">
        <w:rPr>
          <w:rFonts w:ascii="Arial" w:hAnsi="Arial" w:cs="Arial"/>
          <w:sz w:val="24"/>
        </w:rPr>
        <w:t xml:space="preserve">-  </w:t>
      </w:r>
      <w:r w:rsidR="00AA48AC" w:rsidRPr="001F0049">
        <w:rPr>
          <w:rFonts w:ascii="Arial" w:hAnsi="Arial" w:cs="Arial"/>
          <w:sz w:val="24"/>
        </w:rPr>
        <w:t>There</w:t>
      </w:r>
      <w:proofErr w:type="gramEnd"/>
      <w:r w:rsidR="00AA48AC" w:rsidRPr="001F0049">
        <w:rPr>
          <w:rFonts w:ascii="Arial" w:hAnsi="Arial" w:cs="Arial"/>
          <w:sz w:val="24"/>
        </w:rPr>
        <w:t xml:space="preserve"> have been concerns that some properties go into the green space that goes into the HOA</w:t>
      </w:r>
      <w:r w:rsidR="00592F75">
        <w:rPr>
          <w:rFonts w:ascii="Arial" w:hAnsi="Arial" w:cs="Arial"/>
          <w:sz w:val="24"/>
        </w:rPr>
        <w:t xml:space="preserve"> global property</w:t>
      </w:r>
      <w:r w:rsidR="00AA48AC" w:rsidRPr="001F0049">
        <w:rPr>
          <w:rFonts w:ascii="Arial" w:hAnsi="Arial" w:cs="Arial"/>
          <w:sz w:val="24"/>
        </w:rPr>
        <w:t xml:space="preserve">.  </w:t>
      </w:r>
      <w:r w:rsidR="00002D34" w:rsidRPr="001F0049">
        <w:rPr>
          <w:rFonts w:ascii="Arial" w:hAnsi="Arial" w:cs="Arial"/>
          <w:sz w:val="24"/>
        </w:rPr>
        <w:t xml:space="preserve">You get a legal description and a plat map, but no survey.  </w:t>
      </w:r>
      <w:r w:rsidR="00592F75">
        <w:rPr>
          <w:rFonts w:ascii="Arial" w:hAnsi="Arial" w:cs="Arial"/>
          <w:sz w:val="24"/>
        </w:rPr>
        <w:t>Th</w:t>
      </w:r>
      <w:r w:rsidR="00FA1EB8" w:rsidRPr="001F0049">
        <w:rPr>
          <w:rFonts w:ascii="Arial" w:hAnsi="Arial" w:cs="Arial"/>
          <w:sz w:val="24"/>
        </w:rPr>
        <w:t xml:space="preserve">e houses on the west side, and the middle houses come out further which is a function of the lots.  There is one that comes out which can be questioned.  </w:t>
      </w:r>
      <w:r w:rsidR="001136F1" w:rsidRPr="001F0049">
        <w:rPr>
          <w:rFonts w:ascii="Arial" w:hAnsi="Arial" w:cs="Arial"/>
          <w:sz w:val="24"/>
        </w:rPr>
        <w:t xml:space="preserve">There are a lot of issues.  </w:t>
      </w:r>
      <w:r w:rsidR="00592F75">
        <w:rPr>
          <w:rFonts w:ascii="Arial" w:hAnsi="Arial" w:cs="Arial"/>
          <w:sz w:val="24"/>
        </w:rPr>
        <w:t>We h</w:t>
      </w:r>
      <w:r w:rsidR="0095263C" w:rsidRPr="001F0049">
        <w:rPr>
          <w:rFonts w:ascii="Arial" w:hAnsi="Arial" w:cs="Arial"/>
          <w:sz w:val="24"/>
        </w:rPr>
        <w:t xml:space="preserve">ave spent time with the attorney to figure out what we should do.  </w:t>
      </w:r>
      <w:r w:rsidR="00BE0D52" w:rsidRPr="001F0049">
        <w:rPr>
          <w:rFonts w:ascii="Arial" w:hAnsi="Arial" w:cs="Arial"/>
          <w:sz w:val="24"/>
        </w:rPr>
        <w:t xml:space="preserve">Lawyer said we would have a very hard time getting someone to move their fence.  There are 3 people that may have owned the house since they moved in.  </w:t>
      </w:r>
      <w:r w:rsidR="00901025" w:rsidRPr="001F0049">
        <w:rPr>
          <w:rFonts w:ascii="Arial" w:hAnsi="Arial" w:cs="Arial"/>
          <w:sz w:val="24"/>
        </w:rPr>
        <w:t>Jonathan feels that there are no encroachment issues.  One is a chain link fence that violates our CC&amp;Rs.  One may encroach but we may tell them they have to get a survey when their fence needs replacing and at such time will need to submit an architecture request.</w:t>
      </w:r>
      <w:r w:rsidR="008B17AB" w:rsidRPr="001F0049">
        <w:rPr>
          <w:rFonts w:ascii="Arial" w:hAnsi="Arial" w:cs="Arial"/>
          <w:sz w:val="24"/>
        </w:rPr>
        <w:t xml:space="preserve">  All homeowners need to be communicated on what they need to do.</w:t>
      </w:r>
      <w:r w:rsidR="00BA09EA" w:rsidRPr="001F0049">
        <w:rPr>
          <w:rFonts w:ascii="Arial" w:hAnsi="Arial" w:cs="Arial"/>
          <w:sz w:val="24"/>
        </w:rPr>
        <w:t xml:space="preserve"> There are no encroachment issues.</w:t>
      </w:r>
      <w:r w:rsidR="00592F75">
        <w:rPr>
          <w:rFonts w:ascii="Arial" w:hAnsi="Arial" w:cs="Arial"/>
          <w:sz w:val="24"/>
        </w:rPr>
        <w:t xml:space="preserve">  For additional reference refer to Portlandmaps.com</w:t>
      </w:r>
    </w:p>
    <w:p w:rsidR="00BD1F69" w:rsidRPr="001F0049" w:rsidRDefault="00BD1F69" w:rsidP="00BD1F69">
      <w:pPr>
        <w:pStyle w:val="ListParagraph"/>
        <w:numPr>
          <w:ilvl w:val="0"/>
          <w:numId w:val="0"/>
        </w:numPr>
        <w:spacing w:after="0"/>
        <w:ind w:left="806"/>
        <w:rPr>
          <w:rFonts w:ascii="Arial" w:hAnsi="Arial" w:cs="Arial"/>
          <w:sz w:val="24"/>
        </w:rPr>
      </w:pPr>
    </w:p>
    <w:p w:rsidR="00BD1F69" w:rsidRPr="00592F75" w:rsidRDefault="007779CA" w:rsidP="00BD1F69">
      <w:pPr>
        <w:rPr>
          <w:rFonts w:ascii="Arial" w:hAnsi="Arial" w:cs="Arial"/>
          <w:sz w:val="24"/>
          <w:szCs w:val="24"/>
          <w:u w:val="single"/>
        </w:rPr>
      </w:pPr>
      <w:r w:rsidRPr="00592F75">
        <w:rPr>
          <w:rFonts w:ascii="Arial" w:hAnsi="Arial" w:cs="Arial"/>
          <w:sz w:val="24"/>
          <w:szCs w:val="24"/>
          <w:u w:val="single"/>
        </w:rPr>
        <w:t>N</w:t>
      </w:r>
      <w:r w:rsidR="00BD1F69" w:rsidRPr="00592F75">
        <w:rPr>
          <w:rFonts w:ascii="Arial" w:hAnsi="Arial" w:cs="Arial"/>
          <w:sz w:val="24"/>
          <w:szCs w:val="24"/>
          <w:u w:val="single"/>
        </w:rPr>
        <w:t>ew Business</w:t>
      </w:r>
    </w:p>
    <w:p w:rsidR="007779CA" w:rsidRPr="001F0049" w:rsidRDefault="00BD1F69" w:rsidP="00BD1F69">
      <w:pPr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Property Management Proposal </w:t>
      </w:r>
      <w:r w:rsidR="00060110" w:rsidRPr="001F0049">
        <w:rPr>
          <w:rFonts w:ascii="Arial" w:hAnsi="Arial" w:cs="Arial"/>
          <w:sz w:val="24"/>
          <w:szCs w:val="24"/>
        </w:rPr>
        <w:t>–</w:t>
      </w:r>
      <w:r w:rsidRPr="001F0049">
        <w:rPr>
          <w:rFonts w:ascii="Arial" w:hAnsi="Arial" w:cs="Arial"/>
          <w:sz w:val="24"/>
          <w:szCs w:val="24"/>
        </w:rPr>
        <w:t xml:space="preserve"> </w:t>
      </w:r>
      <w:r w:rsidR="00060110" w:rsidRPr="001F0049">
        <w:rPr>
          <w:rFonts w:ascii="Arial" w:hAnsi="Arial" w:cs="Arial"/>
          <w:sz w:val="24"/>
          <w:szCs w:val="24"/>
        </w:rPr>
        <w:t>Community Association</w:t>
      </w:r>
      <w:r w:rsidR="00592F75">
        <w:rPr>
          <w:rFonts w:ascii="Arial" w:hAnsi="Arial" w:cs="Arial"/>
          <w:sz w:val="24"/>
          <w:szCs w:val="24"/>
        </w:rPr>
        <w:t xml:space="preserve"> Partners (CAP)</w:t>
      </w:r>
      <w:r w:rsidR="00060110" w:rsidRPr="001F0049">
        <w:rPr>
          <w:rFonts w:ascii="Arial" w:hAnsi="Arial" w:cs="Arial"/>
          <w:sz w:val="24"/>
          <w:szCs w:val="24"/>
        </w:rPr>
        <w:t xml:space="preserve">.  They will bill us monthly.  If there is a violation they will write a letter and send us a fine.  It will be more comprehensive, and they can stay on top of the violations.  </w:t>
      </w:r>
      <w:r w:rsidR="00343694" w:rsidRPr="001F0049">
        <w:rPr>
          <w:rFonts w:ascii="Arial" w:hAnsi="Arial" w:cs="Arial"/>
          <w:sz w:val="24"/>
          <w:szCs w:val="24"/>
        </w:rPr>
        <w:t>They have the names of the contractors.  Background:  What has prompted us is to get</w:t>
      </w:r>
      <w:r w:rsidR="007C0CE1" w:rsidRPr="001F0049">
        <w:rPr>
          <w:rFonts w:ascii="Arial" w:hAnsi="Arial" w:cs="Arial"/>
          <w:sz w:val="24"/>
          <w:szCs w:val="24"/>
        </w:rPr>
        <w:t xml:space="preserve"> the property management is to attract new Board members, </w:t>
      </w:r>
      <w:r w:rsidR="00592F75">
        <w:rPr>
          <w:rFonts w:ascii="Arial" w:hAnsi="Arial" w:cs="Arial"/>
          <w:sz w:val="24"/>
          <w:szCs w:val="24"/>
        </w:rPr>
        <w:t xml:space="preserve">and not viewed as </w:t>
      </w:r>
      <w:r w:rsidR="007C0CE1" w:rsidRPr="001F0049">
        <w:rPr>
          <w:rFonts w:ascii="Arial" w:hAnsi="Arial" w:cs="Arial"/>
          <w:sz w:val="24"/>
          <w:szCs w:val="24"/>
        </w:rPr>
        <w:t xml:space="preserve">policing </w:t>
      </w:r>
      <w:r w:rsidR="00592F75">
        <w:rPr>
          <w:rFonts w:ascii="Arial" w:hAnsi="Arial" w:cs="Arial"/>
          <w:sz w:val="24"/>
          <w:szCs w:val="24"/>
        </w:rPr>
        <w:t xml:space="preserve">the neighborhood.  </w:t>
      </w:r>
      <w:r w:rsidR="0076427D" w:rsidRPr="001F0049">
        <w:rPr>
          <w:rFonts w:ascii="Arial" w:hAnsi="Arial" w:cs="Arial"/>
          <w:sz w:val="24"/>
          <w:szCs w:val="24"/>
        </w:rPr>
        <w:t>$100</w:t>
      </w:r>
      <w:r w:rsidR="00592F75">
        <w:rPr>
          <w:rFonts w:ascii="Arial" w:hAnsi="Arial" w:cs="Arial"/>
          <w:sz w:val="24"/>
          <w:szCs w:val="24"/>
        </w:rPr>
        <w:t>.00</w:t>
      </w:r>
      <w:r w:rsidR="0076427D" w:rsidRPr="001F0049">
        <w:rPr>
          <w:rFonts w:ascii="Arial" w:hAnsi="Arial" w:cs="Arial"/>
          <w:sz w:val="24"/>
          <w:szCs w:val="24"/>
        </w:rPr>
        <w:t xml:space="preserve"> at 100 units gives us limitations to get assistance from property man</w:t>
      </w:r>
      <w:r w:rsidR="00BC70D4" w:rsidRPr="001F0049">
        <w:rPr>
          <w:rFonts w:ascii="Arial" w:hAnsi="Arial" w:cs="Arial"/>
          <w:sz w:val="24"/>
          <w:szCs w:val="24"/>
        </w:rPr>
        <w:t>agement companies to assist.  Proposal:  They act as our administrator, they will walk through the units</w:t>
      </w:r>
      <w:r w:rsidR="004B69A0" w:rsidRPr="001F0049">
        <w:rPr>
          <w:rFonts w:ascii="Arial" w:hAnsi="Arial" w:cs="Arial"/>
          <w:sz w:val="24"/>
          <w:szCs w:val="24"/>
        </w:rPr>
        <w:t xml:space="preserve"> to see if there are violations.  </w:t>
      </w:r>
      <w:r w:rsidR="00937D2B" w:rsidRPr="001F0049">
        <w:rPr>
          <w:rFonts w:ascii="Arial" w:hAnsi="Arial" w:cs="Arial"/>
          <w:sz w:val="24"/>
          <w:szCs w:val="24"/>
        </w:rPr>
        <w:t>They will come out a couple times of year, and write the letters.  They will do a site visit for $400.</w:t>
      </w:r>
      <w:r w:rsidR="00592F75">
        <w:rPr>
          <w:rFonts w:ascii="Arial" w:hAnsi="Arial" w:cs="Arial"/>
          <w:sz w:val="24"/>
          <w:szCs w:val="24"/>
        </w:rPr>
        <w:t xml:space="preserve">00.  </w:t>
      </w:r>
      <w:r w:rsidR="00937D2B" w:rsidRPr="001F0049">
        <w:rPr>
          <w:rFonts w:ascii="Arial" w:hAnsi="Arial" w:cs="Arial"/>
          <w:sz w:val="24"/>
          <w:szCs w:val="24"/>
        </w:rPr>
        <w:t xml:space="preserve">Letters are included, they will send them and follow up.  </w:t>
      </w:r>
      <w:r w:rsidR="002B1AC2" w:rsidRPr="001F0049">
        <w:rPr>
          <w:rFonts w:ascii="Arial" w:hAnsi="Arial" w:cs="Arial"/>
          <w:sz w:val="24"/>
          <w:szCs w:val="24"/>
        </w:rPr>
        <w:t xml:space="preserve">Independent party making an assessment, sending professional letters to homeowners and follow up.  The charges are </w:t>
      </w:r>
      <w:r w:rsidR="007E5805" w:rsidRPr="001F0049">
        <w:rPr>
          <w:rFonts w:ascii="Arial" w:hAnsi="Arial" w:cs="Arial"/>
          <w:sz w:val="24"/>
          <w:szCs w:val="24"/>
        </w:rPr>
        <w:t>approximately $1,500</w:t>
      </w:r>
      <w:r w:rsidR="00592F75">
        <w:rPr>
          <w:rFonts w:ascii="Arial" w:hAnsi="Arial" w:cs="Arial"/>
          <w:sz w:val="24"/>
          <w:szCs w:val="24"/>
        </w:rPr>
        <w:t>.00</w:t>
      </w:r>
      <w:r w:rsidR="007E5805" w:rsidRPr="001F0049">
        <w:rPr>
          <w:rFonts w:ascii="Arial" w:hAnsi="Arial" w:cs="Arial"/>
          <w:sz w:val="24"/>
          <w:szCs w:val="24"/>
        </w:rPr>
        <w:t xml:space="preserve"> </w:t>
      </w:r>
      <w:r w:rsidR="00627205">
        <w:rPr>
          <w:rFonts w:ascii="Arial" w:hAnsi="Arial" w:cs="Arial"/>
          <w:sz w:val="24"/>
          <w:szCs w:val="24"/>
        </w:rPr>
        <w:t xml:space="preserve">per year with site visits at </w:t>
      </w:r>
      <w:r w:rsidR="00BF6DE4" w:rsidRPr="001F0049">
        <w:rPr>
          <w:rFonts w:ascii="Arial" w:hAnsi="Arial" w:cs="Arial"/>
          <w:sz w:val="24"/>
          <w:szCs w:val="24"/>
        </w:rPr>
        <w:t>$400</w:t>
      </w:r>
      <w:r w:rsidR="00592F75">
        <w:rPr>
          <w:rFonts w:ascii="Arial" w:hAnsi="Arial" w:cs="Arial"/>
          <w:sz w:val="24"/>
          <w:szCs w:val="24"/>
        </w:rPr>
        <w:t>.00</w:t>
      </w:r>
      <w:r w:rsidR="00BF6DE4" w:rsidRPr="001F0049">
        <w:rPr>
          <w:rFonts w:ascii="Arial" w:hAnsi="Arial" w:cs="Arial"/>
          <w:sz w:val="24"/>
          <w:szCs w:val="24"/>
        </w:rPr>
        <w:t xml:space="preserve"> per visit, areas for maintenance and improvement, letters sent to </w:t>
      </w:r>
      <w:r w:rsidR="00627205">
        <w:rPr>
          <w:rFonts w:ascii="Arial" w:hAnsi="Arial" w:cs="Arial"/>
          <w:sz w:val="24"/>
          <w:szCs w:val="24"/>
        </w:rPr>
        <w:t xml:space="preserve">homeowners in </w:t>
      </w:r>
      <w:r w:rsidR="00592BAE">
        <w:rPr>
          <w:rFonts w:ascii="Arial" w:hAnsi="Arial" w:cs="Arial"/>
          <w:sz w:val="24"/>
          <w:szCs w:val="24"/>
        </w:rPr>
        <w:t>non-compliance</w:t>
      </w:r>
      <w:r w:rsidR="00627205">
        <w:rPr>
          <w:rFonts w:ascii="Arial" w:hAnsi="Arial" w:cs="Arial"/>
          <w:sz w:val="24"/>
          <w:szCs w:val="24"/>
        </w:rPr>
        <w:t xml:space="preserve"> with the CC &amp;Rs.  </w:t>
      </w:r>
      <w:r w:rsidR="00BF6DE4" w:rsidRPr="001F0049">
        <w:rPr>
          <w:rFonts w:ascii="Arial" w:hAnsi="Arial" w:cs="Arial"/>
          <w:sz w:val="24"/>
          <w:szCs w:val="24"/>
        </w:rPr>
        <w:t xml:space="preserve">Will work with the board to </w:t>
      </w:r>
      <w:r w:rsidR="00BF6DE4" w:rsidRPr="001F0049">
        <w:rPr>
          <w:rFonts w:ascii="Arial" w:hAnsi="Arial" w:cs="Arial"/>
          <w:sz w:val="24"/>
          <w:szCs w:val="24"/>
        </w:rPr>
        <w:lastRenderedPageBreak/>
        <w:t xml:space="preserve">ensure a timeline.  </w:t>
      </w:r>
      <w:r w:rsidR="00D9554C" w:rsidRPr="001F0049">
        <w:rPr>
          <w:rFonts w:ascii="Arial" w:hAnsi="Arial" w:cs="Arial"/>
          <w:sz w:val="24"/>
          <w:szCs w:val="24"/>
        </w:rPr>
        <w:t xml:space="preserve">No </w:t>
      </w:r>
      <w:r w:rsidR="00627205">
        <w:rPr>
          <w:rFonts w:ascii="Arial" w:hAnsi="Arial" w:cs="Arial"/>
          <w:sz w:val="24"/>
          <w:szCs w:val="24"/>
        </w:rPr>
        <w:t xml:space="preserve">limit to </w:t>
      </w:r>
      <w:r w:rsidR="00D9554C" w:rsidRPr="001F0049">
        <w:rPr>
          <w:rFonts w:ascii="Arial" w:hAnsi="Arial" w:cs="Arial"/>
          <w:sz w:val="24"/>
          <w:szCs w:val="24"/>
        </w:rPr>
        <w:t xml:space="preserve">how many letters are sent.  </w:t>
      </w:r>
      <w:r w:rsidR="00B14759" w:rsidRPr="001F0049">
        <w:rPr>
          <w:rFonts w:ascii="Arial" w:hAnsi="Arial" w:cs="Arial"/>
          <w:sz w:val="24"/>
          <w:szCs w:val="24"/>
        </w:rPr>
        <w:t>Motion to accept option 2 by Jonathan, approved by Jan.</w:t>
      </w:r>
      <w:r w:rsidR="00D15EBD" w:rsidRPr="001F0049">
        <w:rPr>
          <w:rFonts w:ascii="Arial" w:hAnsi="Arial" w:cs="Arial"/>
          <w:sz w:val="24"/>
          <w:szCs w:val="24"/>
        </w:rPr>
        <w:t xml:space="preserve">  </w:t>
      </w:r>
    </w:p>
    <w:p w:rsidR="00EB53E1" w:rsidRPr="001F0049" w:rsidRDefault="00EB53E1" w:rsidP="00BD1F69">
      <w:pPr>
        <w:rPr>
          <w:rFonts w:ascii="Arial" w:hAnsi="Arial" w:cs="Arial"/>
          <w:sz w:val="24"/>
          <w:szCs w:val="24"/>
        </w:rPr>
      </w:pPr>
    </w:p>
    <w:p w:rsidR="00EB53E1" w:rsidRPr="00B07D98" w:rsidRDefault="00F56387" w:rsidP="00627205">
      <w:pPr>
        <w:ind w:left="0"/>
        <w:rPr>
          <w:rFonts w:ascii="Arial" w:hAnsi="Arial" w:cs="Arial"/>
          <w:sz w:val="24"/>
          <w:szCs w:val="24"/>
          <w:u w:val="single"/>
        </w:rPr>
      </w:pPr>
      <w:r w:rsidRPr="00B07D98">
        <w:rPr>
          <w:rFonts w:ascii="Arial" w:hAnsi="Arial" w:cs="Arial"/>
          <w:sz w:val="24"/>
          <w:szCs w:val="24"/>
          <w:u w:val="single"/>
        </w:rPr>
        <w:t>Homeowner’s</w:t>
      </w:r>
      <w:r w:rsidR="00B07D98">
        <w:rPr>
          <w:rFonts w:ascii="Arial" w:hAnsi="Arial" w:cs="Arial"/>
          <w:sz w:val="24"/>
          <w:szCs w:val="24"/>
          <w:u w:val="single"/>
        </w:rPr>
        <w:t xml:space="preserve"> Forum</w:t>
      </w:r>
    </w:p>
    <w:p w:rsidR="00627205" w:rsidRPr="001F0049" w:rsidRDefault="007B714F" w:rsidP="00627205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All storage was supposed to be made available to the Roth Estates homeowners.  </w:t>
      </w:r>
    </w:p>
    <w:p w:rsidR="00636EAF" w:rsidRPr="001F0049" w:rsidRDefault="00627205" w:rsidP="00B07D98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requested that we </w:t>
      </w:r>
      <w:r w:rsidR="008C341E" w:rsidRPr="001F0049">
        <w:rPr>
          <w:rFonts w:ascii="Arial" w:hAnsi="Arial" w:cs="Arial"/>
          <w:sz w:val="24"/>
          <w:szCs w:val="24"/>
        </w:rPr>
        <w:t>include the CC&amp;Rs in our communications</w:t>
      </w:r>
      <w:r>
        <w:rPr>
          <w:rFonts w:ascii="Arial" w:hAnsi="Arial" w:cs="Arial"/>
          <w:sz w:val="24"/>
          <w:szCs w:val="24"/>
        </w:rPr>
        <w:t>, and s</w:t>
      </w:r>
      <w:r w:rsidR="00791E0C" w:rsidRPr="001F0049">
        <w:rPr>
          <w:rFonts w:ascii="Arial" w:hAnsi="Arial" w:cs="Arial"/>
          <w:sz w:val="24"/>
          <w:szCs w:val="24"/>
        </w:rPr>
        <w:t xml:space="preserve">end a notice out to everyone in the neighborhood about what the property management is going to do, </w:t>
      </w:r>
      <w:r>
        <w:rPr>
          <w:rFonts w:ascii="Arial" w:hAnsi="Arial" w:cs="Arial"/>
          <w:sz w:val="24"/>
          <w:szCs w:val="24"/>
        </w:rPr>
        <w:t xml:space="preserve">and their cost.  </w:t>
      </w:r>
    </w:p>
    <w:p w:rsidR="00627205" w:rsidRDefault="00627205" w:rsidP="00627205">
      <w:pPr>
        <w:ind w:left="0"/>
        <w:rPr>
          <w:rFonts w:ascii="Arial" w:hAnsi="Arial" w:cs="Arial"/>
          <w:sz w:val="24"/>
          <w:szCs w:val="24"/>
        </w:rPr>
      </w:pPr>
    </w:p>
    <w:p w:rsidR="00413C2F" w:rsidRPr="001F0049" w:rsidRDefault="00636EAF" w:rsidP="00627205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 xml:space="preserve">Jan </w:t>
      </w:r>
      <w:r w:rsidR="00627205">
        <w:rPr>
          <w:rFonts w:ascii="Arial" w:hAnsi="Arial" w:cs="Arial"/>
          <w:sz w:val="24"/>
          <w:szCs w:val="24"/>
        </w:rPr>
        <w:t>encourages homeowners to</w:t>
      </w:r>
      <w:r w:rsidRPr="001F0049">
        <w:rPr>
          <w:rFonts w:ascii="Arial" w:hAnsi="Arial" w:cs="Arial"/>
          <w:sz w:val="24"/>
          <w:szCs w:val="24"/>
        </w:rPr>
        <w:t xml:space="preserve"> volunteer</w:t>
      </w:r>
      <w:r w:rsidR="00627205">
        <w:rPr>
          <w:rFonts w:ascii="Arial" w:hAnsi="Arial" w:cs="Arial"/>
          <w:sz w:val="24"/>
          <w:szCs w:val="24"/>
        </w:rPr>
        <w:t xml:space="preserve"> and serve on the board given open board position.  </w:t>
      </w:r>
      <w:r w:rsidRPr="001F0049">
        <w:rPr>
          <w:rFonts w:ascii="Arial" w:hAnsi="Arial" w:cs="Arial"/>
          <w:sz w:val="24"/>
          <w:szCs w:val="24"/>
        </w:rPr>
        <w:t>.</w:t>
      </w:r>
      <w:r w:rsidR="00413C2F" w:rsidRPr="001F0049">
        <w:rPr>
          <w:rFonts w:ascii="Arial" w:hAnsi="Arial" w:cs="Arial"/>
          <w:sz w:val="24"/>
          <w:szCs w:val="24"/>
        </w:rPr>
        <w:t xml:space="preserve"> </w:t>
      </w:r>
    </w:p>
    <w:p w:rsidR="00413C2F" w:rsidRPr="001F0049" w:rsidRDefault="00413C2F" w:rsidP="00BD1F69">
      <w:pPr>
        <w:rPr>
          <w:rFonts w:ascii="Arial" w:hAnsi="Arial" w:cs="Arial"/>
          <w:sz w:val="24"/>
          <w:szCs w:val="24"/>
        </w:rPr>
      </w:pPr>
    </w:p>
    <w:p w:rsidR="00FF01EA" w:rsidRPr="001F0049" w:rsidRDefault="000F1FF4" w:rsidP="00627205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>Next Meeting</w:t>
      </w:r>
      <w:r w:rsidR="00A165D8" w:rsidRPr="001F0049">
        <w:rPr>
          <w:rFonts w:ascii="Arial" w:hAnsi="Arial" w:cs="Arial"/>
          <w:sz w:val="24"/>
          <w:szCs w:val="24"/>
        </w:rPr>
        <w:t xml:space="preserve">:  </w:t>
      </w:r>
      <w:r w:rsidR="00BD1F69" w:rsidRPr="001F0049">
        <w:rPr>
          <w:rFonts w:ascii="Arial" w:hAnsi="Arial" w:cs="Arial"/>
          <w:sz w:val="24"/>
          <w:szCs w:val="24"/>
        </w:rPr>
        <w:t xml:space="preserve">March 21, </w:t>
      </w:r>
      <w:r w:rsidR="000A516B" w:rsidRPr="001F0049">
        <w:rPr>
          <w:rFonts w:ascii="Arial" w:hAnsi="Arial" w:cs="Arial"/>
          <w:sz w:val="24"/>
          <w:szCs w:val="24"/>
        </w:rPr>
        <w:t>2016</w:t>
      </w:r>
      <w:r w:rsidR="008D7768" w:rsidRPr="001F0049">
        <w:rPr>
          <w:rFonts w:ascii="Arial" w:hAnsi="Arial" w:cs="Arial"/>
          <w:sz w:val="24"/>
          <w:szCs w:val="24"/>
        </w:rPr>
        <w:t xml:space="preserve"> </w:t>
      </w:r>
    </w:p>
    <w:p w:rsidR="00DC7AFB" w:rsidRPr="001F0049" w:rsidRDefault="00DC7AFB" w:rsidP="0088161E">
      <w:pPr>
        <w:pStyle w:val="Heading2"/>
        <w:spacing w:before="0" w:after="0"/>
        <w:rPr>
          <w:rFonts w:ascii="Arial" w:hAnsi="Arial" w:cs="Arial"/>
          <w:szCs w:val="24"/>
        </w:rPr>
      </w:pPr>
    </w:p>
    <w:p w:rsidR="00870B62" w:rsidRPr="00B07D98" w:rsidRDefault="00870B62" w:rsidP="0088161E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B07D98">
        <w:rPr>
          <w:rFonts w:ascii="Arial" w:hAnsi="Arial" w:cs="Arial"/>
          <w:szCs w:val="24"/>
          <w:u w:val="single"/>
        </w:rPr>
        <w:t>Meeting Adjourned</w:t>
      </w:r>
    </w:p>
    <w:p w:rsidR="00D91FF7" w:rsidRPr="0088161E" w:rsidRDefault="000F1FF4" w:rsidP="0088161E">
      <w:pPr>
        <w:ind w:left="0"/>
        <w:rPr>
          <w:rFonts w:ascii="Arial" w:hAnsi="Arial" w:cs="Arial"/>
          <w:sz w:val="24"/>
          <w:szCs w:val="24"/>
        </w:rPr>
      </w:pPr>
      <w:r w:rsidRPr="001F0049">
        <w:rPr>
          <w:rFonts w:ascii="Arial" w:hAnsi="Arial" w:cs="Arial"/>
          <w:sz w:val="24"/>
          <w:szCs w:val="24"/>
        </w:rPr>
        <w:t>Motion to adjourn was made at</w:t>
      </w:r>
      <w:r w:rsidR="00BF2520" w:rsidRPr="001F0049">
        <w:rPr>
          <w:rFonts w:ascii="Arial" w:hAnsi="Arial" w:cs="Arial"/>
          <w:sz w:val="24"/>
          <w:szCs w:val="24"/>
        </w:rPr>
        <w:t xml:space="preserve"> </w:t>
      </w:r>
      <w:r w:rsidR="000A516B" w:rsidRPr="001F0049">
        <w:rPr>
          <w:rFonts w:ascii="Arial" w:hAnsi="Arial" w:cs="Arial"/>
          <w:sz w:val="24"/>
          <w:szCs w:val="24"/>
        </w:rPr>
        <w:t xml:space="preserve">9:12 p.m. </w:t>
      </w:r>
      <w:r w:rsidRPr="001F0049">
        <w:rPr>
          <w:rFonts w:ascii="Arial" w:hAnsi="Arial" w:cs="Arial"/>
          <w:sz w:val="24"/>
          <w:szCs w:val="24"/>
        </w:rPr>
        <w:t>and passed u</w:t>
      </w:r>
      <w:r w:rsidRPr="0088161E">
        <w:rPr>
          <w:rFonts w:ascii="Arial" w:hAnsi="Arial" w:cs="Arial"/>
          <w:sz w:val="24"/>
          <w:szCs w:val="24"/>
        </w:rPr>
        <w:t>nanimously.</w:t>
      </w:r>
    </w:p>
    <w:sectPr w:rsidR="00D91FF7" w:rsidRPr="008816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80" w:rsidRDefault="00DC6B80" w:rsidP="005C1C20">
      <w:r>
        <w:separator/>
      </w:r>
    </w:p>
  </w:endnote>
  <w:endnote w:type="continuationSeparator" w:id="0">
    <w:p w:rsidR="00DC6B80" w:rsidRDefault="00DC6B80" w:rsidP="005C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9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C20" w:rsidRDefault="005C1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E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C20" w:rsidRDefault="005C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80" w:rsidRDefault="00DC6B80" w:rsidP="005C1C20">
      <w:r>
        <w:separator/>
      </w:r>
    </w:p>
  </w:footnote>
  <w:footnote w:type="continuationSeparator" w:id="0">
    <w:p w:rsidR="00DC6B80" w:rsidRDefault="00DC6B80" w:rsidP="005C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8C1"/>
    <w:multiLevelType w:val="hybridMultilevel"/>
    <w:tmpl w:val="253CC33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32536571"/>
    <w:multiLevelType w:val="hybridMultilevel"/>
    <w:tmpl w:val="F70668F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9FF3E01"/>
    <w:multiLevelType w:val="hybridMultilevel"/>
    <w:tmpl w:val="83CA51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4A2B0C2C"/>
    <w:multiLevelType w:val="hybridMultilevel"/>
    <w:tmpl w:val="411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5EB6"/>
    <w:multiLevelType w:val="hybridMultilevel"/>
    <w:tmpl w:val="14A0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2109"/>
    <w:multiLevelType w:val="hybridMultilevel"/>
    <w:tmpl w:val="F32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3E79"/>
    <w:multiLevelType w:val="hybridMultilevel"/>
    <w:tmpl w:val="2BEA2A5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64EC0477"/>
    <w:multiLevelType w:val="hybridMultilevel"/>
    <w:tmpl w:val="0414C14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6DFF2724"/>
    <w:multiLevelType w:val="hybridMultilevel"/>
    <w:tmpl w:val="A6CC5D0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6E0A4016"/>
    <w:multiLevelType w:val="hybridMultilevel"/>
    <w:tmpl w:val="CEEE2E8E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28F85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F6F5C"/>
    <w:multiLevelType w:val="hybridMultilevel"/>
    <w:tmpl w:val="CD2CB1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72E91864"/>
    <w:multiLevelType w:val="hybridMultilevel"/>
    <w:tmpl w:val="9E4E87B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73C5100F"/>
    <w:multiLevelType w:val="hybridMultilevel"/>
    <w:tmpl w:val="7BF0333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7D574F91"/>
    <w:multiLevelType w:val="hybridMultilevel"/>
    <w:tmpl w:val="4E545E0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C"/>
    <w:rsid w:val="00001FC9"/>
    <w:rsid w:val="00002D34"/>
    <w:rsid w:val="00005C08"/>
    <w:rsid w:val="000077BF"/>
    <w:rsid w:val="000213D0"/>
    <w:rsid w:val="00021E31"/>
    <w:rsid w:val="0003069D"/>
    <w:rsid w:val="00042AC1"/>
    <w:rsid w:val="00044DFA"/>
    <w:rsid w:val="00060110"/>
    <w:rsid w:val="000824B7"/>
    <w:rsid w:val="000916DE"/>
    <w:rsid w:val="000A1CC6"/>
    <w:rsid w:val="000A516B"/>
    <w:rsid w:val="000B7547"/>
    <w:rsid w:val="000C0653"/>
    <w:rsid w:val="000C52D1"/>
    <w:rsid w:val="000D1853"/>
    <w:rsid w:val="000D192E"/>
    <w:rsid w:val="000D1944"/>
    <w:rsid w:val="000D7218"/>
    <w:rsid w:val="000E1DEA"/>
    <w:rsid w:val="000E3DA0"/>
    <w:rsid w:val="000F1FF4"/>
    <w:rsid w:val="00105760"/>
    <w:rsid w:val="001136F1"/>
    <w:rsid w:val="00137221"/>
    <w:rsid w:val="001643E4"/>
    <w:rsid w:val="00165B92"/>
    <w:rsid w:val="001739CB"/>
    <w:rsid w:val="00175CB6"/>
    <w:rsid w:val="0019758A"/>
    <w:rsid w:val="001A706F"/>
    <w:rsid w:val="001B30A5"/>
    <w:rsid w:val="001C45F9"/>
    <w:rsid w:val="001D6D66"/>
    <w:rsid w:val="001D7C0F"/>
    <w:rsid w:val="001E26C0"/>
    <w:rsid w:val="001E4FD8"/>
    <w:rsid w:val="001F0049"/>
    <w:rsid w:val="001F2751"/>
    <w:rsid w:val="00202EA6"/>
    <w:rsid w:val="00231B1D"/>
    <w:rsid w:val="002352D7"/>
    <w:rsid w:val="0023685C"/>
    <w:rsid w:val="0023779A"/>
    <w:rsid w:val="00247BC8"/>
    <w:rsid w:val="0025672C"/>
    <w:rsid w:val="00267C0A"/>
    <w:rsid w:val="002A0A8E"/>
    <w:rsid w:val="002B01F4"/>
    <w:rsid w:val="002B1AC2"/>
    <w:rsid w:val="002D2B96"/>
    <w:rsid w:val="002D498B"/>
    <w:rsid w:val="002F1FCF"/>
    <w:rsid w:val="00303D85"/>
    <w:rsid w:val="003068AD"/>
    <w:rsid w:val="00306940"/>
    <w:rsid w:val="0031665D"/>
    <w:rsid w:val="003317CA"/>
    <w:rsid w:val="003373D9"/>
    <w:rsid w:val="00343694"/>
    <w:rsid w:val="00351C66"/>
    <w:rsid w:val="00352058"/>
    <w:rsid w:val="0035339C"/>
    <w:rsid w:val="00360A0E"/>
    <w:rsid w:val="003767D6"/>
    <w:rsid w:val="00382DC9"/>
    <w:rsid w:val="003A0534"/>
    <w:rsid w:val="003A4E0B"/>
    <w:rsid w:val="003A4E2D"/>
    <w:rsid w:val="003A5D96"/>
    <w:rsid w:val="003B5290"/>
    <w:rsid w:val="003C3127"/>
    <w:rsid w:val="003C40A8"/>
    <w:rsid w:val="003C45BF"/>
    <w:rsid w:val="003C6550"/>
    <w:rsid w:val="003C656D"/>
    <w:rsid w:val="003D739F"/>
    <w:rsid w:val="003E3BF1"/>
    <w:rsid w:val="003E6049"/>
    <w:rsid w:val="0041095D"/>
    <w:rsid w:val="00413C2F"/>
    <w:rsid w:val="004144E7"/>
    <w:rsid w:val="00414811"/>
    <w:rsid w:val="00420A27"/>
    <w:rsid w:val="00422B1E"/>
    <w:rsid w:val="00423AEB"/>
    <w:rsid w:val="0043412E"/>
    <w:rsid w:val="00454970"/>
    <w:rsid w:val="004623BE"/>
    <w:rsid w:val="00467C3B"/>
    <w:rsid w:val="00475DA7"/>
    <w:rsid w:val="00484454"/>
    <w:rsid w:val="00491E52"/>
    <w:rsid w:val="004A2FBB"/>
    <w:rsid w:val="004A6604"/>
    <w:rsid w:val="004B210B"/>
    <w:rsid w:val="004B412D"/>
    <w:rsid w:val="004B58F1"/>
    <w:rsid w:val="004B69A0"/>
    <w:rsid w:val="004C30F3"/>
    <w:rsid w:val="004D33A5"/>
    <w:rsid w:val="004D57F0"/>
    <w:rsid w:val="004F227F"/>
    <w:rsid w:val="004F7370"/>
    <w:rsid w:val="00502442"/>
    <w:rsid w:val="00515669"/>
    <w:rsid w:val="00522556"/>
    <w:rsid w:val="0052508E"/>
    <w:rsid w:val="005517E5"/>
    <w:rsid w:val="00553267"/>
    <w:rsid w:val="00572EF4"/>
    <w:rsid w:val="00575936"/>
    <w:rsid w:val="00581AC7"/>
    <w:rsid w:val="005903CF"/>
    <w:rsid w:val="00592BAE"/>
    <w:rsid w:val="00592CB5"/>
    <w:rsid w:val="00592F75"/>
    <w:rsid w:val="00597B7D"/>
    <w:rsid w:val="005B1AA4"/>
    <w:rsid w:val="005B417F"/>
    <w:rsid w:val="005B64FB"/>
    <w:rsid w:val="005C009B"/>
    <w:rsid w:val="005C1C20"/>
    <w:rsid w:val="005C2696"/>
    <w:rsid w:val="005D60E7"/>
    <w:rsid w:val="005F79E4"/>
    <w:rsid w:val="0060550D"/>
    <w:rsid w:val="00606439"/>
    <w:rsid w:val="0060650B"/>
    <w:rsid w:val="00607CE2"/>
    <w:rsid w:val="006129D8"/>
    <w:rsid w:val="006148E7"/>
    <w:rsid w:val="006166AD"/>
    <w:rsid w:val="00625A57"/>
    <w:rsid w:val="00627205"/>
    <w:rsid w:val="00636EAF"/>
    <w:rsid w:val="00650B64"/>
    <w:rsid w:val="006625F7"/>
    <w:rsid w:val="0066290F"/>
    <w:rsid w:val="00672FD8"/>
    <w:rsid w:val="006803E7"/>
    <w:rsid w:val="00684251"/>
    <w:rsid w:val="0069519D"/>
    <w:rsid w:val="006A115C"/>
    <w:rsid w:val="006A3AE5"/>
    <w:rsid w:val="006D6830"/>
    <w:rsid w:val="006E6944"/>
    <w:rsid w:val="00702775"/>
    <w:rsid w:val="00703F1B"/>
    <w:rsid w:val="0071554D"/>
    <w:rsid w:val="00723DB0"/>
    <w:rsid w:val="00730E08"/>
    <w:rsid w:val="007322A1"/>
    <w:rsid w:val="00733AC7"/>
    <w:rsid w:val="00737416"/>
    <w:rsid w:val="00740207"/>
    <w:rsid w:val="00740347"/>
    <w:rsid w:val="00740904"/>
    <w:rsid w:val="00740AAD"/>
    <w:rsid w:val="00743C65"/>
    <w:rsid w:val="00747402"/>
    <w:rsid w:val="0076427D"/>
    <w:rsid w:val="007779CA"/>
    <w:rsid w:val="00782902"/>
    <w:rsid w:val="00783CC8"/>
    <w:rsid w:val="00791E0C"/>
    <w:rsid w:val="007A0CF2"/>
    <w:rsid w:val="007A1A52"/>
    <w:rsid w:val="007A5AEB"/>
    <w:rsid w:val="007A642B"/>
    <w:rsid w:val="007B269C"/>
    <w:rsid w:val="007B38DC"/>
    <w:rsid w:val="007B54E5"/>
    <w:rsid w:val="007B714F"/>
    <w:rsid w:val="007C0CE1"/>
    <w:rsid w:val="007C7075"/>
    <w:rsid w:val="007D2B15"/>
    <w:rsid w:val="007D7266"/>
    <w:rsid w:val="007E5805"/>
    <w:rsid w:val="008611A0"/>
    <w:rsid w:val="008668BC"/>
    <w:rsid w:val="00870B62"/>
    <w:rsid w:val="00871670"/>
    <w:rsid w:val="00871871"/>
    <w:rsid w:val="00872B25"/>
    <w:rsid w:val="00873819"/>
    <w:rsid w:val="0088161E"/>
    <w:rsid w:val="00884E38"/>
    <w:rsid w:val="0089722D"/>
    <w:rsid w:val="008A2FB7"/>
    <w:rsid w:val="008A3A24"/>
    <w:rsid w:val="008B17AB"/>
    <w:rsid w:val="008C341E"/>
    <w:rsid w:val="008C3CB9"/>
    <w:rsid w:val="008D02F5"/>
    <w:rsid w:val="008D2584"/>
    <w:rsid w:val="008D7768"/>
    <w:rsid w:val="008F6712"/>
    <w:rsid w:val="008F7754"/>
    <w:rsid w:val="00900B26"/>
    <w:rsid w:val="00900C9C"/>
    <w:rsid w:val="00901025"/>
    <w:rsid w:val="0091735E"/>
    <w:rsid w:val="00926A3C"/>
    <w:rsid w:val="00933476"/>
    <w:rsid w:val="009347CA"/>
    <w:rsid w:val="009355AD"/>
    <w:rsid w:val="00937D2B"/>
    <w:rsid w:val="0095061B"/>
    <w:rsid w:val="0095263C"/>
    <w:rsid w:val="009619BE"/>
    <w:rsid w:val="00963034"/>
    <w:rsid w:val="00981285"/>
    <w:rsid w:val="00992B2E"/>
    <w:rsid w:val="009A1FD0"/>
    <w:rsid w:val="009B6144"/>
    <w:rsid w:val="009C4B13"/>
    <w:rsid w:val="009C61C0"/>
    <w:rsid w:val="009D0997"/>
    <w:rsid w:val="009D7677"/>
    <w:rsid w:val="009F4E13"/>
    <w:rsid w:val="00A01390"/>
    <w:rsid w:val="00A10414"/>
    <w:rsid w:val="00A141A3"/>
    <w:rsid w:val="00A165D8"/>
    <w:rsid w:val="00A21E20"/>
    <w:rsid w:val="00A22A7F"/>
    <w:rsid w:val="00A233B3"/>
    <w:rsid w:val="00A25DAA"/>
    <w:rsid w:val="00A408F4"/>
    <w:rsid w:val="00A465B9"/>
    <w:rsid w:val="00A470A9"/>
    <w:rsid w:val="00A62452"/>
    <w:rsid w:val="00A72C60"/>
    <w:rsid w:val="00A86703"/>
    <w:rsid w:val="00A900FB"/>
    <w:rsid w:val="00A9303A"/>
    <w:rsid w:val="00A97003"/>
    <w:rsid w:val="00AA3261"/>
    <w:rsid w:val="00AA3FA7"/>
    <w:rsid w:val="00AA48AC"/>
    <w:rsid w:val="00AC1DC8"/>
    <w:rsid w:val="00AD1350"/>
    <w:rsid w:val="00AD1AE4"/>
    <w:rsid w:val="00AE1445"/>
    <w:rsid w:val="00AF29F1"/>
    <w:rsid w:val="00AF3A90"/>
    <w:rsid w:val="00AF452A"/>
    <w:rsid w:val="00B016A8"/>
    <w:rsid w:val="00B061D4"/>
    <w:rsid w:val="00B07D98"/>
    <w:rsid w:val="00B14759"/>
    <w:rsid w:val="00B14B17"/>
    <w:rsid w:val="00B16DB2"/>
    <w:rsid w:val="00B332E4"/>
    <w:rsid w:val="00B33B28"/>
    <w:rsid w:val="00B52743"/>
    <w:rsid w:val="00B659E9"/>
    <w:rsid w:val="00B70686"/>
    <w:rsid w:val="00B73D36"/>
    <w:rsid w:val="00B8103E"/>
    <w:rsid w:val="00B946C7"/>
    <w:rsid w:val="00BA09EA"/>
    <w:rsid w:val="00BA7F2E"/>
    <w:rsid w:val="00BB481C"/>
    <w:rsid w:val="00BB6D22"/>
    <w:rsid w:val="00BC1022"/>
    <w:rsid w:val="00BC3136"/>
    <w:rsid w:val="00BC70D4"/>
    <w:rsid w:val="00BD1F69"/>
    <w:rsid w:val="00BE0D52"/>
    <w:rsid w:val="00BF12AC"/>
    <w:rsid w:val="00BF2520"/>
    <w:rsid w:val="00BF322E"/>
    <w:rsid w:val="00BF67D3"/>
    <w:rsid w:val="00BF6B35"/>
    <w:rsid w:val="00BF6DE4"/>
    <w:rsid w:val="00BF7D8B"/>
    <w:rsid w:val="00C0542B"/>
    <w:rsid w:val="00C17B0F"/>
    <w:rsid w:val="00C25F0A"/>
    <w:rsid w:val="00C32299"/>
    <w:rsid w:val="00C637BA"/>
    <w:rsid w:val="00C70B80"/>
    <w:rsid w:val="00C861BA"/>
    <w:rsid w:val="00C90B6B"/>
    <w:rsid w:val="00C97BFA"/>
    <w:rsid w:val="00CA6590"/>
    <w:rsid w:val="00CB5862"/>
    <w:rsid w:val="00CC6FD1"/>
    <w:rsid w:val="00CE0228"/>
    <w:rsid w:val="00CE5F97"/>
    <w:rsid w:val="00D069C7"/>
    <w:rsid w:val="00D15EBD"/>
    <w:rsid w:val="00D24F8D"/>
    <w:rsid w:val="00D27945"/>
    <w:rsid w:val="00D348EE"/>
    <w:rsid w:val="00D40954"/>
    <w:rsid w:val="00D41841"/>
    <w:rsid w:val="00D448A7"/>
    <w:rsid w:val="00D46756"/>
    <w:rsid w:val="00D47811"/>
    <w:rsid w:val="00D62E9F"/>
    <w:rsid w:val="00D63364"/>
    <w:rsid w:val="00D64993"/>
    <w:rsid w:val="00D72128"/>
    <w:rsid w:val="00D91FF7"/>
    <w:rsid w:val="00D9554C"/>
    <w:rsid w:val="00D95E3A"/>
    <w:rsid w:val="00DA44AE"/>
    <w:rsid w:val="00DB5187"/>
    <w:rsid w:val="00DC2CEF"/>
    <w:rsid w:val="00DC6009"/>
    <w:rsid w:val="00DC6B80"/>
    <w:rsid w:val="00DC7AFB"/>
    <w:rsid w:val="00DF4ED8"/>
    <w:rsid w:val="00E04A45"/>
    <w:rsid w:val="00E05340"/>
    <w:rsid w:val="00E21F6D"/>
    <w:rsid w:val="00E2518E"/>
    <w:rsid w:val="00E35ABD"/>
    <w:rsid w:val="00E554DD"/>
    <w:rsid w:val="00E55675"/>
    <w:rsid w:val="00E60EF2"/>
    <w:rsid w:val="00E6366F"/>
    <w:rsid w:val="00E67321"/>
    <w:rsid w:val="00E7116E"/>
    <w:rsid w:val="00E77900"/>
    <w:rsid w:val="00E865E8"/>
    <w:rsid w:val="00E87EEA"/>
    <w:rsid w:val="00EA4347"/>
    <w:rsid w:val="00EB1516"/>
    <w:rsid w:val="00EB3AB5"/>
    <w:rsid w:val="00EB403E"/>
    <w:rsid w:val="00EB4F2C"/>
    <w:rsid w:val="00EB53E1"/>
    <w:rsid w:val="00ED0B6A"/>
    <w:rsid w:val="00ED698D"/>
    <w:rsid w:val="00EE36CE"/>
    <w:rsid w:val="00EF26CB"/>
    <w:rsid w:val="00EF44E4"/>
    <w:rsid w:val="00EF763F"/>
    <w:rsid w:val="00F031E0"/>
    <w:rsid w:val="00F14AC6"/>
    <w:rsid w:val="00F2470A"/>
    <w:rsid w:val="00F30FB6"/>
    <w:rsid w:val="00F34A09"/>
    <w:rsid w:val="00F427E6"/>
    <w:rsid w:val="00F4558E"/>
    <w:rsid w:val="00F50042"/>
    <w:rsid w:val="00F56387"/>
    <w:rsid w:val="00F637F9"/>
    <w:rsid w:val="00F664B4"/>
    <w:rsid w:val="00F71ABF"/>
    <w:rsid w:val="00F73383"/>
    <w:rsid w:val="00F76393"/>
    <w:rsid w:val="00F86D1F"/>
    <w:rsid w:val="00F94106"/>
    <w:rsid w:val="00F97C1B"/>
    <w:rsid w:val="00FA1EB8"/>
    <w:rsid w:val="00FA4FA3"/>
    <w:rsid w:val="00FC6ACE"/>
    <w:rsid w:val="00FD0E35"/>
    <w:rsid w:val="00FD691F"/>
    <w:rsid w:val="00FE4600"/>
    <w:rsid w:val="00FE69EF"/>
    <w:rsid w:val="00FE79A1"/>
    <w:rsid w:val="00FF01EA"/>
    <w:rsid w:val="00FF0AB7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8E669-DB8F-4807-8671-3808F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9C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5339C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35339C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35339C"/>
    <w:pPr>
      <w:spacing w:before="40" w:after="40"/>
      <w:outlineLvl w:val="2"/>
    </w:pPr>
    <w:rPr>
      <w:b/>
      <w:cap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9C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</w:rPr>
  </w:style>
  <w:style w:type="character" w:customStyle="1" w:styleId="Heading2Char">
    <w:name w:val="Heading 2 Char"/>
    <w:basedOn w:val="DefaultParagraphFont"/>
    <w:link w:val="Heading2"/>
    <w:rsid w:val="0035339C"/>
    <w:rPr>
      <w:rFonts w:asciiTheme="majorHAnsi" w:eastAsia="Times New Roman" w:hAnsiTheme="majorHAnsi" w:cs="Times New Roman"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35339C"/>
    <w:rPr>
      <w:rFonts w:eastAsia="Times New Roman" w:cs="Times New Roman"/>
      <w:b/>
      <w:caps/>
      <w:color w:val="7F7F7F" w:themeColor="text1" w:themeTint="80"/>
      <w:spacing w:val="4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35339C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35339C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5339C"/>
    <w:pPr>
      <w:ind w:left="0"/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35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F4"/>
    <w:pPr>
      <w:numPr>
        <w:numId w:val="1"/>
      </w:numPr>
      <w:spacing w:after="200"/>
    </w:pPr>
    <w:rPr>
      <w:spacing w:val="0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0F1F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5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50"/>
    <w:rPr>
      <w:rFonts w:ascii="Segoe UI" w:eastAsia="Times New Roman" w:hAnsi="Segoe UI" w:cs="Segoe UI"/>
      <w:spacing w:val="4"/>
      <w:sz w:val="18"/>
      <w:szCs w:val="18"/>
    </w:rPr>
  </w:style>
  <w:style w:type="paragraph" w:customStyle="1" w:styleId="ActionItems">
    <w:name w:val="Action Items"/>
    <w:basedOn w:val="Normal"/>
    <w:unhideWhenUsed/>
    <w:qFormat/>
    <w:rsid w:val="00137221"/>
    <w:pPr>
      <w:numPr>
        <w:numId w:val="13"/>
      </w:numPr>
      <w:tabs>
        <w:tab w:val="left" w:pos="5040"/>
      </w:tabs>
      <w:spacing w:before="60" w:after="60"/>
    </w:pPr>
    <w:rPr>
      <w:rFonts w:cs="Arial"/>
      <w:spacing w:val="0"/>
      <w:sz w:val="19"/>
      <w:szCs w:val="20"/>
    </w:rPr>
  </w:style>
  <w:style w:type="character" w:styleId="Strong">
    <w:name w:val="Strong"/>
    <w:basedOn w:val="DefaultParagraphFont"/>
    <w:uiPriority w:val="22"/>
    <w:qFormat/>
    <w:rsid w:val="004F7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46465837F4BEE927130F585CE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F212-2040-4244-917C-ECB4530DD652}"/>
      </w:docPartPr>
      <w:docPartBody>
        <w:p w:rsidR="007736A1" w:rsidRDefault="008E2265" w:rsidP="008E2265">
          <w:pPr>
            <w:pStyle w:val="5B846465837F4BEE927130F585CED9A6"/>
          </w:pPr>
          <w:r>
            <w:t>[Click to Select Date]</w:t>
          </w:r>
        </w:p>
      </w:docPartBody>
    </w:docPart>
    <w:docPart>
      <w:docPartPr>
        <w:name w:val="1EB0824787AB411596C7C61B091A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F655-ECDD-49DD-9567-5171185EED23}"/>
      </w:docPartPr>
      <w:docPartBody>
        <w:p w:rsidR="00704523" w:rsidRDefault="007736A1" w:rsidP="007736A1">
          <w:pPr>
            <w:pStyle w:val="1EB0824787AB411596C7C61B091A7E59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65"/>
    <w:rsid w:val="0006341B"/>
    <w:rsid w:val="000A5A32"/>
    <w:rsid w:val="001C197F"/>
    <w:rsid w:val="0023545B"/>
    <w:rsid w:val="00376687"/>
    <w:rsid w:val="003D577A"/>
    <w:rsid w:val="00537944"/>
    <w:rsid w:val="00544CFA"/>
    <w:rsid w:val="00605B50"/>
    <w:rsid w:val="006C1925"/>
    <w:rsid w:val="006E2AB8"/>
    <w:rsid w:val="00704523"/>
    <w:rsid w:val="007736A1"/>
    <w:rsid w:val="00796B81"/>
    <w:rsid w:val="00874E22"/>
    <w:rsid w:val="008E2265"/>
    <w:rsid w:val="008F37E6"/>
    <w:rsid w:val="009D6C54"/>
    <w:rsid w:val="009F1FDA"/>
    <w:rsid w:val="00A012F1"/>
    <w:rsid w:val="00A06305"/>
    <w:rsid w:val="00A40A82"/>
    <w:rsid w:val="00A72C0B"/>
    <w:rsid w:val="00AE6470"/>
    <w:rsid w:val="00B6437D"/>
    <w:rsid w:val="00BB3E53"/>
    <w:rsid w:val="00BB77F0"/>
    <w:rsid w:val="00BD4640"/>
    <w:rsid w:val="00CC18DF"/>
    <w:rsid w:val="00CD4A8D"/>
    <w:rsid w:val="00DD6545"/>
    <w:rsid w:val="00DF0460"/>
    <w:rsid w:val="00E121F7"/>
    <w:rsid w:val="00F07ACC"/>
    <w:rsid w:val="00F66B56"/>
    <w:rsid w:val="00FB5E8B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46465837F4BEE927130F585CED9A6">
    <w:name w:val="5B846465837F4BEE927130F585CED9A6"/>
    <w:rsid w:val="008E2265"/>
  </w:style>
  <w:style w:type="character" w:styleId="PlaceholderText">
    <w:name w:val="Placeholder Text"/>
    <w:basedOn w:val="DefaultParagraphFont"/>
    <w:uiPriority w:val="99"/>
    <w:semiHidden/>
    <w:rsid w:val="007736A1"/>
  </w:style>
  <w:style w:type="paragraph" w:customStyle="1" w:styleId="1EB0824787AB411596C7C61B091A7E59">
    <w:name w:val="1EB0824787AB411596C7C61B091A7E59"/>
    <w:rsid w:val="007736A1"/>
  </w:style>
  <w:style w:type="paragraph" w:customStyle="1" w:styleId="C3F0FD8BEE994493A0E4CC7AB14F64BE">
    <w:name w:val="C3F0FD8BEE994493A0E4CC7AB14F64BE"/>
    <w:rsid w:val="007736A1"/>
  </w:style>
  <w:style w:type="paragraph" w:customStyle="1" w:styleId="2118027152DA4B178FB6CEAB54D6B34C">
    <w:name w:val="2118027152DA4B178FB6CEAB54D6B34C"/>
    <w:rsid w:val="007736A1"/>
  </w:style>
  <w:style w:type="paragraph" w:customStyle="1" w:styleId="A27EB42DAF6E4EF696B0DAFFFD86D62C">
    <w:name w:val="A27EB42DAF6E4EF696B0DAFFFD86D62C"/>
    <w:rsid w:val="007736A1"/>
  </w:style>
  <w:style w:type="paragraph" w:customStyle="1" w:styleId="1941BA0A26F14BAC85F91C6F9FE548FC">
    <w:name w:val="1941BA0A26F14BAC85F91C6F9FE548FC"/>
    <w:rsid w:val="007736A1"/>
  </w:style>
  <w:style w:type="paragraph" w:customStyle="1" w:styleId="FEC95910F2F34EFC8D5D180DB5D5F275">
    <w:name w:val="FEC95910F2F34EFC8D5D180DB5D5F275"/>
    <w:rsid w:val="007736A1"/>
  </w:style>
  <w:style w:type="paragraph" w:customStyle="1" w:styleId="6E1F471DA6FF4762979013F10CE565FF">
    <w:name w:val="6E1F471DA6FF4762979013F10CE565FF"/>
    <w:rsid w:val="007736A1"/>
  </w:style>
  <w:style w:type="paragraph" w:customStyle="1" w:styleId="02748C85C0624E3BB6F891AA83D3DBFE">
    <w:name w:val="02748C85C0624E3BB6F891AA83D3DBFE"/>
    <w:rsid w:val="007736A1"/>
  </w:style>
  <w:style w:type="paragraph" w:customStyle="1" w:styleId="891E60EA512147CD962FFC7BBC136919">
    <w:name w:val="891E60EA512147CD962FFC7BBC136919"/>
    <w:rsid w:val="007736A1"/>
  </w:style>
  <w:style w:type="paragraph" w:customStyle="1" w:styleId="40461B4486A24E67B171A765FB020A98">
    <w:name w:val="40461B4486A24E67B171A765FB020A98"/>
    <w:rsid w:val="007736A1"/>
  </w:style>
  <w:style w:type="paragraph" w:customStyle="1" w:styleId="D013D17F8917483B8D8C21A8E52995B6">
    <w:name w:val="D013D17F8917483B8D8C21A8E52995B6"/>
    <w:rsid w:val="007736A1"/>
  </w:style>
  <w:style w:type="paragraph" w:customStyle="1" w:styleId="FA5CEAB58D6A4FEE93C2666CF0798ACD">
    <w:name w:val="FA5CEAB58D6A4FEE93C2666CF0798ACD"/>
    <w:rsid w:val="007736A1"/>
  </w:style>
  <w:style w:type="paragraph" w:customStyle="1" w:styleId="EA1C0A91FA5A4B32B56D70E0756CF44C">
    <w:name w:val="EA1C0A91FA5A4B32B56D70E0756CF44C"/>
    <w:rsid w:val="007736A1"/>
  </w:style>
  <w:style w:type="paragraph" w:customStyle="1" w:styleId="89BF9BE9F6DF4049BE5243506F426256">
    <w:name w:val="89BF9BE9F6DF4049BE5243506F426256"/>
    <w:rsid w:val="007736A1"/>
  </w:style>
  <w:style w:type="paragraph" w:customStyle="1" w:styleId="2BB97A9A57A64E70BC7A05126BE806C1">
    <w:name w:val="2BB97A9A57A64E70BC7A05126BE806C1"/>
    <w:rsid w:val="00704523"/>
  </w:style>
  <w:style w:type="paragraph" w:customStyle="1" w:styleId="C21B980F7DEE44558AF46DC9052AA927">
    <w:name w:val="C21B980F7DEE44558AF46DC9052AA927"/>
    <w:rsid w:val="00704523"/>
  </w:style>
  <w:style w:type="paragraph" w:customStyle="1" w:styleId="32353552F4A643AC930A9B4A1107FB5B">
    <w:name w:val="32353552F4A643AC930A9B4A1107FB5B"/>
    <w:rsid w:val="00704523"/>
  </w:style>
  <w:style w:type="paragraph" w:customStyle="1" w:styleId="E1261C39A96047148B35722B2A31F8CE">
    <w:name w:val="E1261C39A96047148B35722B2A31F8CE"/>
    <w:rsid w:val="00704523"/>
  </w:style>
  <w:style w:type="paragraph" w:customStyle="1" w:styleId="B78DA62A88C847B89C8AABDFA2840C0F">
    <w:name w:val="B78DA62A88C847B89C8AABDFA2840C0F"/>
    <w:rsid w:val="00704523"/>
  </w:style>
  <w:style w:type="paragraph" w:customStyle="1" w:styleId="BF36F5C5EF0D4008AB6BF2DF2E9ABC76">
    <w:name w:val="BF36F5C5EF0D4008AB6BF2DF2E9ABC76"/>
    <w:rsid w:val="00704523"/>
  </w:style>
  <w:style w:type="paragraph" w:customStyle="1" w:styleId="6FFF1A9FE968400184C036C3DA66A30F">
    <w:name w:val="6FFF1A9FE968400184C036C3DA66A30F"/>
    <w:rsid w:val="00704523"/>
  </w:style>
  <w:style w:type="paragraph" w:customStyle="1" w:styleId="3DB5221474054E8ABB73FB7547856D64">
    <w:name w:val="3DB5221474054E8ABB73FB7547856D64"/>
    <w:rsid w:val="00FB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5582-8571-4FDA-80BC-FB2B5F32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Gorgy Gonzales</dc:creator>
  <cp:keywords/>
  <dc:description/>
  <cp:lastModifiedBy>Gorgy Gonzales</cp:lastModifiedBy>
  <cp:revision>217</cp:revision>
  <cp:lastPrinted>2014-07-22T17:39:00Z</cp:lastPrinted>
  <dcterms:created xsi:type="dcterms:W3CDTF">2016-01-26T02:52:00Z</dcterms:created>
  <dcterms:modified xsi:type="dcterms:W3CDTF">2016-07-24T20:26:00Z</dcterms:modified>
</cp:coreProperties>
</file>