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FD0E35" w:rsidRDefault="0035339C" w:rsidP="0035339C">
      <w:pPr>
        <w:pStyle w:val="Title"/>
        <w:rPr>
          <w:rFonts w:ascii="Arial" w:hAnsi="Arial" w:cs="Arial"/>
          <w:szCs w:val="40"/>
        </w:rPr>
      </w:pPr>
      <w:r w:rsidRPr="00FD0E35">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3E6049" w:rsidTr="00692133">
        <w:trPr>
          <w:cantSplit/>
        </w:trPr>
        <w:tc>
          <w:tcPr>
            <w:tcW w:w="1980" w:type="dxa"/>
            <w:shd w:val="clear" w:color="auto" w:fill="auto"/>
            <w:tcMar>
              <w:left w:w="0" w:type="dxa"/>
            </w:tcMar>
            <w:vAlign w:val="center"/>
          </w:tcPr>
          <w:p w:rsidR="0035339C" w:rsidRPr="003E6049" w:rsidRDefault="0035339C" w:rsidP="00692133">
            <w:pPr>
              <w:pStyle w:val="Heading1"/>
              <w:rPr>
                <w:rFonts w:ascii="Arial" w:hAnsi="Arial" w:cs="Arial"/>
                <w:sz w:val="24"/>
                <w:szCs w:val="24"/>
              </w:rPr>
            </w:pPr>
            <w:r w:rsidRPr="003E6049">
              <w:rPr>
                <w:rFonts w:ascii="Arial" w:hAnsi="Arial" w:cs="Arial"/>
                <w:sz w:val="24"/>
                <w:szCs w:val="24"/>
              </w:rPr>
              <w:t>Minutes</w:t>
            </w:r>
          </w:p>
        </w:tc>
        <w:sdt>
          <w:sdtPr>
            <w:rPr>
              <w:rFonts w:ascii="Arial" w:hAnsi="Arial" w:cs="Arial"/>
              <w:szCs w:val="16"/>
            </w:rPr>
            <w:alias w:val="Date"/>
            <w:tag w:val="Date"/>
            <w:id w:val="48425581"/>
            <w:placeholder>
              <w:docPart w:val="5B846465837F4BEE927130F585CED9A6"/>
            </w:placeholder>
            <w:date w:fullDate="2015-09-21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FD0E35" w:rsidRDefault="00EE36CE" w:rsidP="00D91FF7">
                <w:pPr>
                  <w:pStyle w:val="Details"/>
                  <w:rPr>
                    <w:rFonts w:ascii="Arial" w:hAnsi="Arial" w:cs="Arial"/>
                    <w:szCs w:val="16"/>
                  </w:rPr>
                </w:pPr>
                <w:r>
                  <w:rPr>
                    <w:rFonts w:ascii="Arial" w:hAnsi="Arial" w:cs="Arial"/>
                    <w:szCs w:val="16"/>
                  </w:rPr>
                  <w:t>September 21, 2015</w:t>
                </w:r>
              </w:p>
            </w:tc>
          </w:sdtContent>
        </w:sdt>
        <w:tc>
          <w:tcPr>
            <w:tcW w:w="2231"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7:00 p.m.</w:t>
            </w:r>
          </w:p>
        </w:tc>
        <w:tc>
          <w:tcPr>
            <w:tcW w:w="3240" w:type="dxa"/>
            <w:shd w:val="clear" w:color="auto" w:fill="auto"/>
            <w:tcMar>
              <w:left w:w="0" w:type="dxa"/>
            </w:tcMar>
            <w:vAlign w:val="center"/>
          </w:tcPr>
          <w:p w:rsidR="00A165D8" w:rsidRDefault="00A165D8" w:rsidP="00692133">
            <w:pPr>
              <w:pStyle w:val="Details"/>
              <w:rPr>
                <w:rFonts w:ascii="Arial" w:hAnsi="Arial" w:cs="Arial"/>
                <w:szCs w:val="16"/>
              </w:rPr>
            </w:pPr>
            <w:r>
              <w:rPr>
                <w:rFonts w:ascii="Arial" w:hAnsi="Arial" w:cs="Arial"/>
                <w:szCs w:val="16"/>
              </w:rPr>
              <w:t>columbia comm. bible church</w:t>
            </w:r>
          </w:p>
          <w:p w:rsidR="0035339C" w:rsidRPr="00FD0E35" w:rsidRDefault="00A165D8" w:rsidP="00692133">
            <w:pPr>
              <w:pStyle w:val="Details"/>
              <w:rPr>
                <w:rFonts w:ascii="Arial" w:hAnsi="Arial" w:cs="Arial"/>
                <w:szCs w:val="16"/>
              </w:rPr>
            </w:pPr>
            <w:r>
              <w:rPr>
                <w:rFonts w:ascii="Arial" w:hAnsi="Arial" w:cs="Arial"/>
                <w:szCs w:val="16"/>
              </w:rPr>
              <w:t>420 Ne Marine drive</w:t>
            </w:r>
            <w:r w:rsidR="0035339C" w:rsidRPr="00FD0E35">
              <w:rPr>
                <w:rFonts w:ascii="Arial" w:hAnsi="Arial" w:cs="Arial"/>
                <w:szCs w:val="16"/>
              </w:rPr>
              <w:t xml:space="preserve"> </w:t>
            </w:r>
          </w:p>
          <w:p w:rsidR="0035339C" w:rsidRPr="003E6049" w:rsidRDefault="0035339C" w:rsidP="00692133">
            <w:pPr>
              <w:pStyle w:val="Details"/>
              <w:rPr>
                <w:rFonts w:ascii="Arial" w:hAnsi="Arial" w:cs="Arial"/>
                <w:sz w:val="24"/>
                <w:szCs w:val="24"/>
              </w:rPr>
            </w:pPr>
            <w:r w:rsidRPr="00FD0E35">
              <w:rPr>
                <w:rFonts w:ascii="Arial" w:hAnsi="Arial" w:cs="Arial"/>
                <w:szCs w:val="16"/>
              </w:rPr>
              <w:t>PORTLAND, OR 97211</w:t>
            </w:r>
          </w:p>
        </w:tc>
      </w:tr>
    </w:tbl>
    <w:p w:rsidR="0035339C" w:rsidRPr="003E6049" w:rsidRDefault="0035339C" w:rsidP="0035339C">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FD0E35" w:rsidRDefault="00B70686" w:rsidP="00EE36CE">
            <w:pPr>
              <w:rPr>
                <w:rFonts w:ascii="Arial" w:hAnsi="Arial" w:cs="Arial"/>
                <w:szCs w:val="16"/>
              </w:rPr>
            </w:pPr>
            <w:r w:rsidRPr="00FD0E35">
              <w:rPr>
                <w:rFonts w:ascii="Arial" w:hAnsi="Arial" w:cs="Arial"/>
                <w:szCs w:val="16"/>
              </w:rPr>
              <w:t xml:space="preserve">GORGY GONZALES, </w:t>
            </w:r>
            <w:r w:rsidR="00EE36CE">
              <w:rPr>
                <w:rFonts w:ascii="Arial" w:hAnsi="Arial" w:cs="Arial"/>
                <w:szCs w:val="16"/>
              </w:rPr>
              <w:t>JONATHAN HECHT (INTERIM), JILL MONTCHALIN, JAN STRAND</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6625F7" w:rsidP="00B70686">
            <w:pPr>
              <w:pStyle w:val="Heading3"/>
              <w:rPr>
                <w:rFonts w:ascii="Arial" w:hAnsi="Arial" w:cs="Arial"/>
                <w:szCs w:val="16"/>
              </w:rPr>
            </w:pPr>
            <w:r w:rsidRPr="00FD0E35">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FD0E35" w:rsidRDefault="007322A1" w:rsidP="00B70686">
            <w:pPr>
              <w:ind w:left="0"/>
              <w:rPr>
                <w:rFonts w:ascii="Arial" w:hAnsi="Arial" w:cs="Arial"/>
                <w:szCs w:val="16"/>
              </w:rPr>
            </w:pPr>
            <w:r>
              <w:rPr>
                <w:rFonts w:ascii="Arial" w:hAnsi="Arial" w:cs="Arial"/>
                <w:szCs w:val="16"/>
              </w:rPr>
              <w:t xml:space="preserve">  </w:t>
            </w:r>
            <w:r w:rsidR="0088161E">
              <w:rPr>
                <w:rFonts w:ascii="Arial" w:hAnsi="Arial" w:cs="Arial"/>
                <w:szCs w:val="16"/>
              </w:rPr>
              <w:t>FRANCHESCA ARRIAZA</w:t>
            </w:r>
          </w:p>
        </w:tc>
      </w:tr>
      <w:tr w:rsidR="006625F7"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FD0E35" w:rsidRDefault="006625F7" w:rsidP="00B70686">
            <w:pPr>
              <w:pStyle w:val="Heading3"/>
              <w:rPr>
                <w:rFonts w:ascii="Arial" w:hAnsi="Arial" w:cs="Arial"/>
                <w:szCs w:val="16"/>
              </w:rPr>
            </w:pPr>
            <w:r w:rsidRPr="00FD0E35">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FD0E35" w:rsidRDefault="00A165D8" w:rsidP="00EE36CE">
            <w:pPr>
              <w:ind w:left="0"/>
              <w:rPr>
                <w:rFonts w:ascii="Arial" w:hAnsi="Arial" w:cs="Arial"/>
                <w:szCs w:val="16"/>
              </w:rPr>
            </w:pPr>
            <w:r>
              <w:rPr>
                <w:rFonts w:ascii="Arial" w:hAnsi="Arial" w:cs="Arial"/>
                <w:szCs w:val="16"/>
              </w:rPr>
              <w:t xml:space="preserve">  </w:t>
            </w:r>
            <w:r w:rsidR="00EE36CE">
              <w:rPr>
                <w:rFonts w:ascii="Arial" w:hAnsi="Arial" w:cs="Arial"/>
                <w:szCs w:val="16"/>
              </w:rPr>
              <w:t>JACK GAHAN</w:t>
            </w:r>
            <w:r w:rsidR="008D7768">
              <w:rPr>
                <w:rFonts w:ascii="Arial" w:hAnsi="Arial" w:cs="Arial"/>
                <w:szCs w:val="16"/>
              </w:rPr>
              <w:t>, MARY HART, STAN HART</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FD0E35" w:rsidRDefault="007322A1" w:rsidP="00A165D8">
            <w:pPr>
              <w:ind w:left="0"/>
              <w:rPr>
                <w:rFonts w:ascii="Arial" w:hAnsi="Arial" w:cs="Arial"/>
                <w:szCs w:val="16"/>
              </w:rPr>
            </w:pPr>
            <w:r>
              <w:rPr>
                <w:rFonts w:ascii="Arial" w:hAnsi="Arial" w:cs="Arial"/>
                <w:szCs w:val="16"/>
              </w:rPr>
              <w:t xml:space="preserve"> </w:t>
            </w:r>
            <w:r w:rsidR="00EE36CE">
              <w:rPr>
                <w:rFonts w:ascii="Arial" w:hAnsi="Arial" w:cs="Arial"/>
                <w:szCs w:val="16"/>
              </w:rPr>
              <w:t xml:space="preserve"> JAN STRAND</w:t>
            </w:r>
          </w:p>
        </w:tc>
      </w:tr>
      <w:tr w:rsidR="00B70686" w:rsidRPr="003E6049" w:rsidTr="006625F7">
        <w:trPr>
          <w:trHeight w:val="360"/>
        </w:trPr>
        <w:tc>
          <w:tcPr>
            <w:tcW w:w="2515" w:type="dxa"/>
            <w:shd w:val="clear" w:color="auto" w:fill="F2F2F2" w:themeFill="background1" w:themeFillShade="F2"/>
            <w:vAlign w:val="center"/>
          </w:tcPr>
          <w:p w:rsidR="00B70686" w:rsidRPr="00FD0E35" w:rsidRDefault="006625F7" w:rsidP="006625F7">
            <w:pPr>
              <w:pStyle w:val="Heading3"/>
              <w:rPr>
                <w:rFonts w:ascii="Arial" w:hAnsi="Arial" w:cs="Arial"/>
                <w:szCs w:val="16"/>
              </w:rPr>
            </w:pPr>
            <w:r w:rsidRPr="00FD0E35">
              <w:rPr>
                <w:rFonts w:ascii="Arial" w:hAnsi="Arial" w:cs="Arial"/>
                <w:szCs w:val="16"/>
              </w:rPr>
              <w:t xml:space="preserve">MINTUES TAKEN BY </w:t>
            </w:r>
          </w:p>
        </w:tc>
        <w:tc>
          <w:tcPr>
            <w:tcW w:w="6835" w:type="dxa"/>
            <w:shd w:val="clear" w:color="auto" w:fill="auto"/>
            <w:vAlign w:val="center"/>
          </w:tcPr>
          <w:p w:rsidR="00B70686" w:rsidRPr="00FD0E35" w:rsidRDefault="00B70686" w:rsidP="00B70686">
            <w:pPr>
              <w:rPr>
                <w:rFonts w:ascii="Arial" w:hAnsi="Arial" w:cs="Arial"/>
                <w:szCs w:val="16"/>
              </w:rPr>
            </w:pPr>
            <w:r w:rsidRPr="00FD0E35">
              <w:rPr>
                <w:rFonts w:ascii="Arial" w:hAnsi="Arial" w:cs="Arial"/>
                <w:szCs w:val="16"/>
              </w:rPr>
              <w:t>GORGY GONZALES</w:t>
            </w:r>
          </w:p>
        </w:tc>
      </w:tr>
    </w:tbl>
    <w:p w:rsidR="00B946C7" w:rsidRPr="003E6049" w:rsidRDefault="00B946C7" w:rsidP="00B946C7">
      <w:pPr>
        <w:pStyle w:val="Heading2"/>
        <w:spacing w:before="0" w:after="0"/>
        <w:rPr>
          <w:rFonts w:ascii="Arial" w:hAnsi="Arial" w:cs="Arial"/>
          <w:szCs w:val="24"/>
        </w:rPr>
      </w:pPr>
    </w:p>
    <w:p w:rsidR="0088161E" w:rsidRDefault="004D33A5" w:rsidP="0088161E">
      <w:pPr>
        <w:pStyle w:val="Heading2"/>
        <w:spacing w:before="0" w:after="0"/>
        <w:rPr>
          <w:rFonts w:ascii="Arial" w:hAnsi="Arial" w:cs="Arial"/>
          <w:szCs w:val="24"/>
        </w:rPr>
      </w:pPr>
      <w:r w:rsidRPr="0088161E">
        <w:rPr>
          <w:rFonts w:ascii="Arial" w:hAnsi="Arial" w:cs="Arial"/>
          <w:szCs w:val="24"/>
          <w:u w:val="single"/>
        </w:rPr>
        <w:t>Homeowner’s Forum</w:t>
      </w:r>
      <w:r w:rsidR="00F664B4" w:rsidRPr="0088161E">
        <w:rPr>
          <w:rFonts w:ascii="Arial" w:hAnsi="Arial" w:cs="Arial"/>
          <w:szCs w:val="24"/>
        </w:rPr>
        <w:t xml:space="preserve"> </w:t>
      </w:r>
    </w:p>
    <w:p w:rsidR="006129D8" w:rsidRPr="0088161E" w:rsidRDefault="00F664B4" w:rsidP="0088161E">
      <w:pPr>
        <w:pStyle w:val="Heading2"/>
        <w:spacing w:before="0" w:after="0"/>
        <w:rPr>
          <w:rFonts w:ascii="Arial" w:hAnsi="Arial" w:cs="Arial"/>
          <w:szCs w:val="24"/>
        </w:rPr>
      </w:pPr>
      <w:r w:rsidRPr="0088161E">
        <w:rPr>
          <w:rFonts w:ascii="Arial" w:hAnsi="Arial" w:cs="Arial"/>
          <w:szCs w:val="24"/>
        </w:rPr>
        <w:t xml:space="preserve">Jack </w:t>
      </w:r>
      <w:r w:rsidR="0088161E">
        <w:rPr>
          <w:rFonts w:ascii="Arial" w:hAnsi="Arial" w:cs="Arial"/>
          <w:szCs w:val="24"/>
        </w:rPr>
        <w:t xml:space="preserve">Gahan </w:t>
      </w:r>
      <w:r w:rsidRPr="0088161E">
        <w:rPr>
          <w:rFonts w:ascii="Arial" w:hAnsi="Arial" w:cs="Arial"/>
          <w:szCs w:val="24"/>
        </w:rPr>
        <w:t>mentioned the issue o</w:t>
      </w:r>
      <w:r w:rsidR="006129D8" w:rsidRPr="0088161E">
        <w:rPr>
          <w:rFonts w:ascii="Arial" w:hAnsi="Arial" w:cs="Arial"/>
          <w:szCs w:val="24"/>
        </w:rPr>
        <w:t xml:space="preserve">f the newer homes that have installed wire garden fences </w:t>
      </w:r>
      <w:r w:rsidR="0088161E">
        <w:rPr>
          <w:rFonts w:ascii="Arial" w:hAnsi="Arial" w:cs="Arial"/>
          <w:szCs w:val="24"/>
        </w:rPr>
        <w:t xml:space="preserve">in the front of the houses, </w:t>
      </w:r>
      <w:r w:rsidR="006129D8" w:rsidRPr="0088161E">
        <w:rPr>
          <w:rFonts w:ascii="Arial" w:hAnsi="Arial" w:cs="Arial"/>
          <w:szCs w:val="24"/>
        </w:rPr>
        <w:t xml:space="preserve">and the pink paint </w:t>
      </w:r>
      <w:r w:rsidR="0088161E">
        <w:rPr>
          <w:rFonts w:ascii="Arial" w:hAnsi="Arial" w:cs="Arial"/>
          <w:szCs w:val="24"/>
        </w:rPr>
        <w:t xml:space="preserve">that has been </w:t>
      </w:r>
      <w:r w:rsidR="006129D8" w:rsidRPr="0088161E">
        <w:rPr>
          <w:rFonts w:ascii="Arial" w:hAnsi="Arial" w:cs="Arial"/>
          <w:szCs w:val="24"/>
        </w:rPr>
        <w:t>on the sidewalk</w:t>
      </w:r>
      <w:r w:rsidR="0088161E">
        <w:rPr>
          <w:rFonts w:ascii="Arial" w:hAnsi="Arial" w:cs="Arial"/>
          <w:szCs w:val="24"/>
        </w:rPr>
        <w:t xml:space="preserve"> for quite some time that has not been addressed.  He also brought up the </w:t>
      </w:r>
      <w:r w:rsidR="006129D8" w:rsidRPr="0088161E">
        <w:rPr>
          <w:rFonts w:ascii="Arial" w:hAnsi="Arial" w:cs="Arial"/>
          <w:szCs w:val="24"/>
        </w:rPr>
        <w:t xml:space="preserve">issues concerning </w:t>
      </w:r>
      <w:r w:rsidR="0088161E">
        <w:rPr>
          <w:rFonts w:ascii="Arial" w:hAnsi="Arial" w:cs="Arial"/>
          <w:szCs w:val="24"/>
        </w:rPr>
        <w:t xml:space="preserve">those that are not </w:t>
      </w:r>
      <w:r w:rsidR="006129D8" w:rsidRPr="0088161E">
        <w:rPr>
          <w:rFonts w:ascii="Arial" w:hAnsi="Arial" w:cs="Arial"/>
          <w:szCs w:val="24"/>
        </w:rPr>
        <w:t xml:space="preserve">picking up </w:t>
      </w:r>
      <w:r w:rsidR="0088161E">
        <w:rPr>
          <w:rFonts w:ascii="Arial" w:hAnsi="Arial" w:cs="Arial"/>
          <w:szCs w:val="24"/>
        </w:rPr>
        <w:t xml:space="preserve">their </w:t>
      </w:r>
      <w:r w:rsidR="006129D8" w:rsidRPr="0088161E">
        <w:rPr>
          <w:rFonts w:ascii="Arial" w:hAnsi="Arial" w:cs="Arial"/>
          <w:szCs w:val="24"/>
        </w:rPr>
        <w:t xml:space="preserve">dog waste.  Mary and Stan Hart </w:t>
      </w:r>
      <w:r w:rsidR="0088161E">
        <w:rPr>
          <w:rFonts w:ascii="Arial" w:hAnsi="Arial" w:cs="Arial"/>
          <w:szCs w:val="24"/>
        </w:rPr>
        <w:t xml:space="preserve">advised that they </w:t>
      </w:r>
      <w:r w:rsidR="006129D8" w:rsidRPr="0088161E">
        <w:rPr>
          <w:rFonts w:ascii="Arial" w:hAnsi="Arial" w:cs="Arial"/>
          <w:szCs w:val="24"/>
        </w:rPr>
        <w:t>filed a complaint against Michael Gray’s property</w:t>
      </w:r>
      <w:r w:rsidR="0088161E">
        <w:rPr>
          <w:rFonts w:ascii="Arial" w:hAnsi="Arial" w:cs="Arial"/>
          <w:szCs w:val="24"/>
        </w:rPr>
        <w:t xml:space="preserve"> citing several issues including bringing down the </w:t>
      </w:r>
      <w:r w:rsidR="006129D8" w:rsidRPr="0088161E">
        <w:rPr>
          <w:rFonts w:ascii="Arial" w:hAnsi="Arial" w:cs="Arial"/>
          <w:szCs w:val="24"/>
        </w:rPr>
        <w:t xml:space="preserve">down the ambiance in our neighborhood, </w:t>
      </w:r>
      <w:r w:rsidR="0088161E">
        <w:rPr>
          <w:rFonts w:ascii="Arial" w:hAnsi="Arial" w:cs="Arial"/>
          <w:szCs w:val="24"/>
        </w:rPr>
        <w:t xml:space="preserve">and </w:t>
      </w:r>
      <w:r w:rsidR="006129D8" w:rsidRPr="0088161E">
        <w:rPr>
          <w:rFonts w:ascii="Arial" w:hAnsi="Arial" w:cs="Arial"/>
          <w:szCs w:val="24"/>
        </w:rPr>
        <w:t xml:space="preserve">affecting </w:t>
      </w:r>
      <w:r w:rsidR="0088161E">
        <w:rPr>
          <w:rFonts w:ascii="Arial" w:hAnsi="Arial" w:cs="Arial"/>
          <w:szCs w:val="24"/>
        </w:rPr>
        <w:t xml:space="preserve">their </w:t>
      </w:r>
      <w:r w:rsidR="006129D8" w:rsidRPr="0088161E">
        <w:rPr>
          <w:rFonts w:ascii="Arial" w:hAnsi="Arial" w:cs="Arial"/>
          <w:szCs w:val="24"/>
        </w:rPr>
        <w:t xml:space="preserve">quality of life.  </w:t>
      </w:r>
      <w:r w:rsidR="0088161E">
        <w:rPr>
          <w:rFonts w:ascii="Arial" w:hAnsi="Arial" w:cs="Arial"/>
          <w:szCs w:val="24"/>
        </w:rPr>
        <w:t xml:space="preserve">They have asked the board to review the complaint they filed last year with the previous board and ask that we look </w:t>
      </w:r>
      <w:r w:rsidR="000D1853" w:rsidRPr="0088161E">
        <w:rPr>
          <w:rFonts w:ascii="Arial" w:hAnsi="Arial" w:cs="Arial"/>
          <w:szCs w:val="24"/>
        </w:rPr>
        <w:t xml:space="preserve">into the complaint and respond within </w:t>
      </w:r>
      <w:r w:rsidR="00BB481C" w:rsidRPr="0088161E">
        <w:rPr>
          <w:rFonts w:ascii="Arial" w:hAnsi="Arial" w:cs="Arial"/>
          <w:szCs w:val="24"/>
        </w:rPr>
        <w:t xml:space="preserve">the </w:t>
      </w:r>
      <w:r w:rsidR="0088161E">
        <w:rPr>
          <w:rFonts w:ascii="Arial" w:hAnsi="Arial" w:cs="Arial"/>
          <w:szCs w:val="24"/>
        </w:rPr>
        <w:t xml:space="preserve">required </w:t>
      </w:r>
      <w:r w:rsidR="00BB481C" w:rsidRPr="0088161E">
        <w:rPr>
          <w:rFonts w:ascii="Arial" w:hAnsi="Arial" w:cs="Arial"/>
          <w:szCs w:val="24"/>
        </w:rPr>
        <w:t>time frame</w:t>
      </w:r>
      <w:r w:rsidR="0088161E">
        <w:rPr>
          <w:rFonts w:ascii="Arial" w:hAnsi="Arial" w:cs="Arial"/>
          <w:szCs w:val="24"/>
        </w:rPr>
        <w:t xml:space="preserve">. </w:t>
      </w:r>
    </w:p>
    <w:p w:rsidR="0088161E" w:rsidRDefault="0088161E" w:rsidP="0088161E">
      <w:pPr>
        <w:ind w:left="0"/>
        <w:rPr>
          <w:rFonts w:ascii="Arial" w:hAnsi="Arial" w:cs="Arial"/>
          <w:sz w:val="24"/>
          <w:szCs w:val="24"/>
        </w:rPr>
      </w:pPr>
    </w:p>
    <w:p w:rsidR="00BB481C" w:rsidRPr="0088161E" w:rsidRDefault="00BB481C" w:rsidP="0088161E">
      <w:pPr>
        <w:ind w:left="0"/>
        <w:rPr>
          <w:rFonts w:ascii="Arial" w:hAnsi="Arial" w:cs="Arial"/>
          <w:sz w:val="24"/>
          <w:szCs w:val="24"/>
        </w:rPr>
      </w:pPr>
      <w:r w:rsidRPr="0088161E">
        <w:rPr>
          <w:rFonts w:ascii="Arial" w:hAnsi="Arial" w:cs="Arial"/>
          <w:sz w:val="24"/>
          <w:szCs w:val="24"/>
        </w:rPr>
        <w:t xml:space="preserve">One of the things Jack wants to bring up as a homeowner – when you are dealing with contentious issues.  We are a community of homeowners.  </w:t>
      </w:r>
      <w:r w:rsidR="006A115C" w:rsidRPr="0088161E">
        <w:rPr>
          <w:rFonts w:ascii="Arial" w:hAnsi="Arial" w:cs="Arial"/>
          <w:sz w:val="24"/>
          <w:szCs w:val="24"/>
        </w:rPr>
        <w:t xml:space="preserve">Jack </w:t>
      </w:r>
      <w:r w:rsidR="0088161E">
        <w:rPr>
          <w:rFonts w:ascii="Arial" w:hAnsi="Arial" w:cs="Arial"/>
          <w:sz w:val="24"/>
          <w:szCs w:val="24"/>
        </w:rPr>
        <w:t xml:space="preserve">Gahan advised that when he submitted an </w:t>
      </w:r>
      <w:r w:rsidR="006A115C" w:rsidRPr="0088161E">
        <w:rPr>
          <w:rFonts w:ascii="Arial" w:hAnsi="Arial" w:cs="Arial"/>
          <w:sz w:val="24"/>
          <w:szCs w:val="24"/>
        </w:rPr>
        <w:t xml:space="preserve">architecture request </w:t>
      </w:r>
      <w:r w:rsidR="0088161E">
        <w:rPr>
          <w:rFonts w:ascii="Arial" w:hAnsi="Arial" w:cs="Arial"/>
          <w:sz w:val="24"/>
          <w:szCs w:val="24"/>
        </w:rPr>
        <w:t>to install the back alley gate he w</w:t>
      </w:r>
      <w:r w:rsidR="006A115C" w:rsidRPr="0088161E">
        <w:rPr>
          <w:rFonts w:ascii="Arial" w:hAnsi="Arial" w:cs="Arial"/>
          <w:sz w:val="24"/>
          <w:szCs w:val="24"/>
        </w:rPr>
        <w:t xml:space="preserve">as advised he can paint the fence </w:t>
      </w:r>
      <w:r w:rsidR="0088161E">
        <w:rPr>
          <w:rFonts w:ascii="Arial" w:hAnsi="Arial" w:cs="Arial"/>
          <w:sz w:val="24"/>
          <w:szCs w:val="24"/>
        </w:rPr>
        <w:t>the same color of the house trim (</w:t>
      </w:r>
      <w:r w:rsidR="006A115C" w:rsidRPr="0088161E">
        <w:rPr>
          <w:rFonts w:ascii="Arial" w:hAnsi="Arial" w:cs="Arial"/>
          <w:sz w:val="24"/>
          <w:szCs w:val="24"/>
        </w:rPr>
        <w:t>white</w:t>
      </w:r>
      <w:r w:rsidR="0088161E">
        <w:rPr>
          <w:rFonts w:ascii="Arial" w:hAnsi="Arial" w:cs="Arial"/>
          <w:sz w:val="24"/>
          <w:szCs w:val="24"/>
        </w:rPr>
        <w:t>)</w:t>
      </w:r>
      <w:r w:rsidR="006A115C" w:rsidRPr="0088161E">
        <w:rPr>
          <w:rFonts w:ascii="Arial" w:hAnsi="Arial" w:cs="Arial"/>
          <w:sz w:val="24"/>
          <w:szCs w:val="24"/>
        </w:rPr>
        <w:t xml:space="preserve"> or leave it natural.  </w:t>
      </w:r>
      <w:r w:rsidR="0088161E" w:rsidRPr="0088161E">
        <w:rPr>
          <w:rFonts w:ascii="Arial" w:hAnsi="Arial" w:cs="Arial"/>
          <w:sz w:val="24"/>
          <w:szCs w:val="24"/>
        </w:rPr>
        <w:t>The tenor of tha</w:t>
      </w:r>
      <w:r w:rsidR="0088161E">
        <w:rPr>
          <w:rFonts w:ascii="Arial" w:hAnsi="Arial" w:cs="Arial"/>
          <w:sz w:val="24"/>
          <w:szCs w:val="24"/>
        </w:rPr>
        <w:t xml:space="preserve">t message needs to be sensitive as it appears the previous board had given other options.  </w:t>
      </w:r>
      <w:r w:rsidR="00502442" w:rsidRPr="0088161E">
        <w:rPr>
          <w:rFonts w:ascii="Arial" w:hAnsi="Arial" w:cs="Arial"/>
          <w:sz w:val="24"/>
          <w:szCs w:val="24"/>
        </w:rPr>
        <w:t xml:space="preserve">  </w:t>
      </w:r>
    </w:p>
    <w:p w:rsidR="00AF29F1" w:rsidRPr="0088161E" w:rsidRDefault="00AF29F1" w:rsidP="0088161E">
      <w:pPr>
        <w:rPr>
          <w:rFonts w:ascii="Arial" w:hAnsi="Arial" w:cs="Arial"/>
          <w:sz w:val="24"/>
          <w:szCs w:val="24"/>
        </w:rPr>
      </w:pPr>
    </w:p>
    <w:p w:rsidR="00AF29F1" w:rsidRPr="0088161E" w:rsidRDefault="00AF29F1" w:rsidP="0088161E">
      <w:pPr>
        <w:pStyle w:val="Heading2"/>
        <w:spacing w:before="0" w:after="0"/>
        <w:rPr>
          <w:rFonts w:ascii="Arial" w:hAnsi="Arial" w:cs="Arial"/>
          <w:szCs w:val="24"/>
        </w:rPr>
      </w:pPr>
      <w:r w:rsidRPr="0088161E">
        <w:rPr>
          <w:rFonts w:ascii="Arial" w:hAnsi="Arial" w:cs="Arial"/>
          <w:szCs w:val="24"/>
        </w:rPr>
        <w:t xml:space="preserve">Meeting Opened </w:t>
      </w:r>
    </w:p>
    <w:p w:rsidR="00AF29F1" w:rsidRPr="0088161E" w:rsidRDefault="00AF29F1" w:rsidP="0088161E">
      <w:pPr>
        <w:rPr>
          <w:rFonts w:ascii="Arial" w:hAnsi="Arial" w:cs="Arial"/>
          <w:sz w:val="24"/>
          <w:szCs w:val="24"/>
        </w:rPr>
      </w:pPr>
      <w:r w:rsidRPr="0088161E">
        <w:rPr>
          <w:rFonts w:ascii="Arial" w:hAnsi="Arial" w:cs="Arial"/>
          <w:sz w:val="24"/>
          <w:szCs w:val="24"/>
        </w:rPr>
        <w:t>Called to order at 7:</w:t>
      </w:r>
      <w:r w:rsidR="000D1853" w:rsidRPr="0088161E">
        <w:rPr>
          <w:rFonts w:ascii="Arial" w:hAnsi="Arial" w:cs="Arial"/>
          <w:sz w:val="24"/>
          <w:szCs w:val="24"/>
        </w:rPr>
        <w:t xml:space="preserve">20 </w:t>
      </w:r>
      <w:r w:rsidRPr="0088161E">
        <w:rPr>
          <w:rFonts w:ascii="Arial" w:hAnsi="Arial" w:cs="Arial"/>
          <w:sz w:val="24"/>
          <w:szCs w:val="24"/>
        </w:rPr>
        <w:t xml:space="preserve">p.m. </w:t>
      </w:r>
    </w:p>
    <w:p w:rsidR="00AF29F1" w:rsidRPr="0088161E" w:rsidRDefault="00AF29F1" w:rsidP="0088161E">
      <w:pPr>
        <w:rPr>
          <w:rFonts w:ascii="Arial" w:hAnsi="Arial" w:cs="Arial"/>
          <w:sz w:val="24"/>
          <w:szCs w:val="24"/>
        </w:rPr>
      </w:pPr>
    </w:p>
    <w:p w:rsidR="000F1FF4" w:rsidRPr="0088161E" w:rsidRDefault="000F1FF4" w:rsidP="0088161E">
      <w:pPr>
        <w:pStyle w:val="Heading2"/>
        <w:spacing w:before="0" w:after="0"/>
        <w:rPr>
          <w:rFonts w:ascii="Arial" w:hAnsi="Arial" w:cs="Arial"/>
          <w:spacing w:val="0"/>
          <w:szCs w:val="24"/>
        </w:rPr>
      </w:pPr>
      <w:r w:rsidRPr="0088161E">
        <w:rPr>
          <w:rFonts w:ascii="Arial" w:hAnsi="Arial" w:cs="Arial"/>
          <w:szCs w:val="24"/>
        </w:rPr>
        <w:t>Approval of Minutes</w:t>
      </w:r>
    </w:p>
    <w:p w:rsidR="000F1FF4" w:rsidRPr="0088161E" w:rsidRDefault="000F1FF4" w:rsidP="0088161E">
      <w:pPr>
        <w:rPr>
          <w:rFonts w:ascii="Arial" w:hAnsi="Arial" w:cs="Arial"/>
          <w:sz w:val="24"/>
          <w:szCs w:val="24"/>
        </w:rPr>
      </w:pPr>
      <w:r w:rsidRPr="0088161E">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5-07-20T00:00:00Z">
            <w:dateFormat w:val="MMMM d, yyyy"/>
            <w:lid w:val="en-US"/>
            <w:storeMappedDataAs w:val="dateTime"/>
            <w:calendar w:val="gregorian"/>
          </w:date>
        </w:sdtPr>
        <w:sdtEndPr/>
        <w:sdtContent>
          <w:r w:rsidR="00EE36CE" w:rsidRPr="0088161E">
            <w:rPr>
              <w:rFonts w:ascii="Arial" w:hAnsi="Arial" w:cs="Arial"/>
              <w:sz w:val="24"/>
              <w:szCs w:val="24"/>
            </w:rPr>
            <w:t>July 20, 2015</w:t>
          </w:r>
        </w:sdtContent>
      </w:sdt>
      <w:r w:rsidR="009347CA" w:rsidRPr="0088161E">
        <w:rPr>
          <w:rFonts w:ascii="Arial" w:hAnsi="Arial" w:cs="Arial"/>
          <w:sz w:val="24"/>
          <w:szCs w:val="24"/>
        </w:rPr>
        <w:t xml:space="preserve"> </w:t>
      </w:r>
      <w:r w:rsidR="00C32299" w:rsidRPr="0088161E">
        <w:rPr>
          <w:rFonts w:ascii="Arial" w:hAnsi="Arial" w:cs="Arial"/>
          <w:sz w:val="24"/>
          <w:szCs w:val="24"/>
        </w:rPr>
        <w:t>meeting</w:t>
      </w:r>
      <w:r w:rsidR="009347CA" w:rsidRPr="0088161E">
        <w:rPr>
          <w:rFonts w:ascii="Arial" w:hAnsi="Arial" w:cs="Arial"/>
          <w:sz w:val="24"/>
          <w:szCs w:val="24"/>
        </w:rPr>
        <w:t xml:space="preserve"> </w:t>
      </w:r>
      <w:r w:rsidR="00FC6ACE" w:rsidRPr="0088161E">
        <w:rPr>
          <w:rFonts w:ascii="Arial" w:hAnsi="Arial" w:cs="Arial"/>
          <w:sz w:val="24"/>
          <w:szCs w:val="24"/>
        </w:rPr>
        <w:t xml:space="preserve">were approved.  </w:t>
      </w:r>
    </w:p>
    <w:p w:rsidR="0052508E" w:rsidRPr="0088161E" w:rsidRDefault="0052508E" w:rsidP="0088161E">
      <w:pPr>
        <w:pStyle w:val="Heading2"/>
        <w:spacing w:before="0" w:after="0"/>
        <w:rPr>
          <w:rFonts w:ascii="Arial" w:hAnsi="Arial" w:cs="Arial"/>
          <w:szCs w:val="24"/>
        </w:rPr>
      </w:pPr>
    </w:p>
    <w:p w:rsidR="004D33A5" w:rsidRPr="0088161E" w:rsidRDefault="004D33A5" w:rsidP="0088161E">
      <w:pPr>
        <w:pStyle w:val="Heading2"/>
        <w:spacing w:before="0" w:after="0"/>
        <w:rPr>
          <w:rFonts w:ascii="Arial" w:hAnsi="Arial" w:cs="Arial"/>
          <w:szCs w:val="24"/>
        </w:rPr>
      </w:pPr>
      <w:r w:rsidRPr="0088161E">
        <w:rPr>
          <w:rFonts w:ascii="Arial" w:hAnsi="Arial" w:cs="Arial"/>
          <w:szCs w:val="24"/>
        </w:rPr>
        <w:t>Officers Reports</w:t>
      </w:r>
    </w:p>
    <w:p w:rsidR="00C861BA" w:rsidRDefault="00C32299" w:rsidP="0088161E">
      <w:pPr>
        <w:pStyle w:val="ListParagraph"/>
        <w:numPr>
          <w:ilvl w:val="0"/>
          <w:numId w:val="7"/>
        </w:numPr>
        <w:spacing w:after="0"/>
        <w:rPr>
          <w:rFonts w:ascii="Arial" w:hAnsi="Arial" w:cs="Arial"/>
          <w:sz w:val="24"/>
        </w:rPr>
      </w:pPr>
      <w:r w:rsidRPr="0088161E">
        <w:rPr>
          <w:rFonts w:ascii="Arial" w:hAnsi="Arial" w:cs="Arial"/>
          <w:sz w:val="24"/>
        </w:rPr>
        <w:t xml:space="preserve">President – </w:t>
      </w:r>
      <w:r w:rsidR="009C4B13" w:rsidRPr="0088161E">
        <w:rPr>
          <w:rFonts w:ascii="Arial" w:hAnsi="Arial" w:cs="Arial"/>
          <w:sz w:val="24"/>
        </w:rPr>
        <w:t>No new report, however Jan passed out information from the Oregon So</w:t>
      </w:r>
      <w:r w:rsidR="0088161E">
        <w:rPr>
          <w:rFonts w:ascii="Arial" w:hAnsi="Arial" w:cs="Arial"/>
          <w:sz w:val="24"/>
        </w:rPr>
        <w:t>lutions concerning the Levee.  She advised that t</w:t>
      </w:r>
      <w:r w:rsidR="009C4B13" w:rsidRPr="0088161E">
        <w:rPr>
          <w:rFonts w:ascii="Arial" w:hAnsi="Arial" w:cs="Arial"/>
          <w:sz w:val="24"/>
        </w:rPr>
        <w:t>he picnic was a great success considering the extreme heat and humidity</w:t>
      </w:r>
      <w:r w:rsidR="0088161E">
        <w:rPr>
          <w:rFonts w:ascii="Arial" w:hAnsi="Arial" w:cs="Arial"/>
          <w:sz w:val="24"/>
        </w:rPr>
        <w:t xml:space="preserve">, and wanted to call attention to </w:t>
      </w:r>
      <w:r w:rsidR="009C4B13" w:rsidRPr="0088161E">
        <w:rPr>
          <w:rFonts w:ascii="Arial" w:hAnsi="Arial" w:cs="Arial"/>
          <w:sz w:val="24"/>
        </w:rPr>
        <w:t xml:space="preserve">Lucious Hicks </w:t>
      </w:r>
      <w:r w:rsidR="0088161E">
        <w:rPr>
          <w:rFonts w:ascii="Arial" w:hAnsi="Arial" w:cs="Arial"/>
          <w:sz w:val="24"/>
        </w:rPr>
        <w:t xml:space="preserve">for doing a great job with the barbequing.  </w:t>
      </w:r>
    </w:p>
    <w:p w:rsidR="0088161E" w:rsidRPr="0088161E" w:rsidRDefault="0088161E" w:rsidP="0088161E">
      <w:pPr>
        <w:pStyle w:val="ListParagraph"/>
        <w:numPr>
          <w:ilvl w:val="0"/>
          <w:numId w:val="0"/>
        </w:numPr>
        <w:spacing w:after="0"/>
        <w:ind w:left="806"/>
        <w:rPr>
          <w:rFonts w:ascii="Arial" w:hAnsi="Arial" w:cs="Arial"/>
          <w:sz w:val="24"/>
        </w:rPr>
      </w:pPr>
    </w:p>
    <w:p w:rsidR="009347CA" w:rsidRDefault="00C861BA" w:rsidP="0088161E">
      <w:pPr>
        <w:pStyle w:val="ListParagraph"/>
        <w:numPr>
          <w:ilvl w:val="0"/>
          <w:numId w:val="7"/>
        </w:numPr>
        <w:spacing w:after="0"/>
        <w:rPr>
          <w:rFonts w:ascii="Arial" w:hAnsi="Arial" w:cs="Arial"/>
          <w:sz w:val="24"/>
        </w:rPr>
      </w:pPr>
      <w:r w:rsidRPr="0088161E">
        <w:rPr>
          <w:rFonts w:ascii="Arial" w:hAnsi="Arial" w:cs="Arial"/>
          <w:sz w:val="24"/>
        </w:rPr>
        <w:t>Vice President –</w:t>
      </w:r>
      <w:r w:rsidR="000C0653" w:rsidRPr="0088161E">
        <w:rPr>
          <w:rFonts w:ascii="Arial" w:hAnsi="Arial" w:cs="Arial"/>
          <w:sz w:val="24"/>
        </w:rPr>
        <w:t xml:space="preserve"> Jill researched tsunami information</w:t>
      </w:r>
      <w:r w:rsidR="0088161E">
        <w:rPr>
          <w:rFonts w:ascii="Arial" w:hAnsi="Arial" w:cs="Arial"/>
          <w:sz w:val="24"/>
        </w:rPr>
        <w:t xml:space="preserve">, and advised that there </w:t>
      </w:r>
      <w:r w:rsidR="000C0653" w:rsidRPr="0088161E">
        <w:rPr>
          <w:rFonts w:ascii="Arial" w:hAnsi="Arial" w:cs="Arial"/>
          <w:sz w:val="24"/>
        </w:rPr>
        <w:t xml:space="preserve">is a book from Governor Brown called Cascadia Playbook for state of emergencies.  </w:t>
      </w:r>
      <w:r w:rsidR="0088161E">
        <w:rPr>
          <w:rFonts w:ascii="Arial" w:hAnsi="Arial" w:cs="Arial"/>
          <w:sz w:val="24"/>
        </w:rPr>
        <w:t xml:space="preserve">She suggested it as a resource that we can post on our website.  She also </w:t>
      </w:r>
      <w:r w:rsidR="0088161E">
        <w:rPr>
          <w:rFonts w:ascii="Arial" w:hAnsi="Arial" w:cs="Arial"/>
          <w:sz w:val="24"/>
        </w:rPr>
        <w:lastRenderedPageBreak/>
        <w:t xml:space="preserve">stated that there is a </w:t>
      </w:r>
      <w:r w:rsidR="00723DB0" w:rsidRPr="0088161E">
        <w:rPr>
          <w:rFonts w:ascii="Arial" w:hAnsi="Arial" w:cs="Arial"/>
          <w:sz w:val="24"/>
        </w:rPr>
        <w:t>program on October 1, 2015 at 8:00 p.m. on OPB</w:t>
      </w:r>
      <w:r w:rsidR="0088161E">
        <w:rPr>
          <w:rFonts w:ascii="Arial" w:hAnsi="Arial" w:cs="Arial"/>
          <w:sz w:val="24"/>
        </w:rPr>
        <w:t xml:space="preserve"> about this awareness.  A link may also be found at OPB.org under “unprepared”.  She suggested we also include this </w:t>
      </w:r>
      <w:r w:rsidR="00871871" w:rsidRPr="0088161E">
        <w:rPr>
          <w:rFonts w:ascii="Arial" w:hAnsi="Arial" w:cs="Arial"/>
          <w:sz w:val="24"/>
        </w:rPr>
        <w:t xml:space="preserve">link </w:t>
      </w:r>
      <w:r w:rsidR="0088161E">
        <w:rPr>
          <w:rFonts w:ascii="Arial" w:hAnsi="Arial" w:cs="Arial"/>
          <w:sz w:val="24"/>
        </w:rPr>
        <w:t>on</w:t>
      </w:r>
      <w:r w:rsidR="00871871" w:rsidRPr="0088161E">
        <w:rPr>
          <w:rFonts w:ascii="Arial" w:hAnsi="Arial" w:cs="Arial"/>
          <w:sz w:val="24"/>
        </w:rPr>
        <w:t xml:space="preserve"> our website.  </w:t>
      </w:r>
    </w:p>
    <w:p w:rsidR="0088161E" w:rsidRPr="0088161E" w:rsidRDefault="0088161E" w:rsidP="0088161E">
      <w:pPr>
        <w:pStyle w:val="ListParagraph"/>
        <w:numPr>
          <w:ilvl w:val="0"/>
          <w:numId w:val="0"/>
        </w:numPr>
        <w:spacing w:after="0"/>
        <w:ind w:left="806"/>
        <w:rPr>
          <w:rFonts w:ascii="Arial" w:hAnsi="Arial" w:cs="Arial"/>
          <w:sz w:val="24"/>
        </w:rPr>
      </w:pPr>
    </w:p>
    <w:p w:rsidR="001D6D66" w:rsidRDefault="00C861BA" w:rsidP="0088161E">
      <w:pPr>
        <w:pStyle w:val="ListParagraph"/>
        <w:numPr>
          <w:ilvl w:val="0"/>
          <w:numId w:val="7"/>
        </w:numPr>
        <w:spacing w:after="0"/>
        <w:rPr>
          <w:rFonts w:ascii="Arial" w:hAnsi="Arial" w:cs="Arial"/>
          <w:sz w:val="24"/>
        </w:rPr>
      </w:pPr>
      <w:r w:rsidRPr="0088161E">
        <w:rPr>
          <w:rFonts w:ascii="Arial" w:hAnsi="Arial" w:cs="Arial"/>
          <w:sz w:val="24"/>
        </w:rPr>
        <w:t>Treasurer –</w:t>
      </w:r>
      <w:r w:rsidR="00F76393" w:rsidRPr="0088161E">
        <w:rPr>
          <w:rFonts w:ascii="Arial" w:hAnsi="Arial" w:cs="Arial"/>
          <w:sz w:val="24"/>
        </w:rPr>
        <w:t xml:space="preserve"> Year to date; collected $2,300 in past dues.  Only </w:t>
      </w:r>
      <w:r w:rsidR="0088161E">
        <w:rPr>
          <w:rFonts w:ascii="Arial" w:hAnsi="Arial" w:cs="Arial"/>
          <w:sz w:val="24"/>
        </w:rPr>
        <w:t xml:space="preserve">two </w:t>
      </w:r>
      <w:r w:rsidR="00F76393" w:rsidRPr="0088161E">
        <w:rPr>
          <w:rFonts w:ascii="Arial" w:hAnsi="Arial" w:cs="Arial"/>
          <w:sz w:val="24"/>
        </w:rPr>
        <w:t xml:space="preserve">left.  </w:t>
      </w:r>
      <w:r w:rsidR="0088161E">
        <w:rPr>
          <w:rFonts w:ascii="Arial" w:hAnsi="Arial" w:cs="Arial"/>
          <w:sz w:val="24"/>
        </w:rPr>
        <w:t>One i</w:t>
      </w:r>
      <w:r w:rsidR="00F76393" w:rsidRPr="0088161E">
        <w:rPr>
          <w:rFonts w:ascii="Arial" w:hAnsi="Arial" w:cs="Arial"/>
          <w:sz w:val="24"/>
        </w:rPr>
        <w:t xml:space="preserve">s </w:t>
      </w:r>
      <w:r w:rsidR="00137221" w:rsidRPr="0088161E">
        <w:rPr>
          <w:rFonts w:ascii="Arial" w:hAnsi="Arial" w:cs="Arial"/>
          <w:sz w:val="24"/>
        </w:rPr>
        <w:t>a</w:t>
      </w:r>
      <w:r w:rsidR="00137221">
        <w:rPr>
          <w:rFonts w:ascii="Arial" w:hAnsi="Arial" w:cs="Arial"/>
          <w:sz w:val="24"/>
        </w:rPr>
        <w:t xml:space="preserve"> </w:t>
      </w:r>
      <w:r w:rsidR="00137221" w:rsidRPr="0088161E">
        <w:rPr>
          <w:rFonts w:ascii="Arial" w:hAnsi="Arial" w:cs="Arial"/>
          <w:sz w:val="24"/>
        </w:rPr>
        <w:t>homeowner</w:t>
      </w:r>
      <w:r w:rsidR="00F76393" w:rsidRPr="0088161E">
        <w:rPr>
          <w:rFonts w:ascii="Arial" w:hAnsi="Arial" w:cs="Arial"/>
          <w:sz w:val="24"/>
        </w:rPr>
        <w:t xml:space="preserve"> who has been past due</w:t>
      </w:r>
      <w:r w:rsidR="0088161E">
        <w:rPr>
          <w:rFonts w:ascii="Arial" w:hAnsi="Arial" w:cs="Arial"/>
          <w:sz w:val="24"/>
        </w:rPr>
        <w:t xml:space="preserve">, and </w:t>
      </w:r>
      <w:r w:rsidR="00F76393" w:rsidRPr="0088161E">
        <w:rPr>
          <w:rFonts w:ascii="Arial" w:hAnsi="Arial" w:cs="Arial"/>
          <w:sz w:val="24"/>
        </w:rPr>
        <w:t>Jonathan suggested that we file a lien</w:t>
      </w:r>
      <w:r w:rsidR="0088161E">
        <w:rPr>
          <w:rFonts w:ascii="Arial" w:hAnsi="Arial" w:cs="Arial"/>
          <w:sz w:val="24"/>
        </w:rPr>
        <w:t xml:space="preserve"> further stating that attempts to collect or settlement offers have been ignored.  </w:t>
      </w:r>
      <w:r w:rsidR="001D6D66">
        <w:rPr>
          <w:rFonts w:ascii="Arial" w:hAnsi="Arial" w:cs="Arial"/>
          <w:sz w:val="24"/>
        </w:rPr>
        <w:t xml:space="preserve">The amount of this homeowners includes past dues for three years totaling </w:t>
      </w:r>
      <w:r w:rsidR="00F76393" w:rsidRPr="0088161E">
        <w:rPr>
          <w:rFonts w:ascii="Arial" w:hAnsi="Arial" w:cs="Arial"/>
          <w:sz w:val="24"/>
        </w:rPr>
        <w:t>$26,000.00</w:t>
      </w:r>
      <w:r w:rsidR="001D6D66">
        <w:rPr>
          <w:rFonts w:ascii="Arial" w:hAnsi="Arial" w:cs="Arial"/>
          <w:sz w:val="24"/>
        </w:rPr>
        <w:t>.  T</w:t>
      </w:r>
      <w:r w:rsidR="00F76393" w:rsidRPr="0088161E">
        <w:rPr>
          <w:rFonts w:ascii="Arial" w:hAnsi="Arial" w:cs="Arial"/>
          <w:sz w:val="24"/>
        </w:rPr>
        <w:t xml:space="preserve">he </w:t>
      </w:r>
      <w:r w:rsidR="001D6D66">
        <w:rPr>
          <w:rFonts w:ascii="Arial" w:hAnsi="Arial" w:cs="Arial"/>
          <w:sz w:val="24"/>
        </w:rPr>
        <w:t xml:space="preserve">second is </w:t>
      </w:r>
      <w:r w:rsidR="00F76393" w:rsidRPr="0088161E">
        <w:rPr>
          <w:rFonts w:ascii="Arial" w:hAnsi="Arial" w:cs="Arial"/>
          <w:sz w:val="24"/>
        </w:rPr>
        <w:t xml:space="preserve">past due for a two couple of years ago but current for 2015.  Jonathan has not gotten a response otherwise we will need to file a lien.  </w:t>
      </w:r>
      <w:r w:rsidR="00581AC7" w:rsidRPr="0088161E">
        <w:rPr>
          <w:rFonts w:ascii="Arial" w:hAnsi="Arial" w:cs="Arial"/>
          <w:sz w:val="24"/>
        </w:rPr>
        <w:t>Suggested to include past due in new letter.  We have $38,000.00</w:t>
      </w:r>
      <w:r w:rsidR="001D6D66">
        <w:rPr>
          <w:rFonts w:ascii="Arial" w:hAnsi="Arial" w:cs="Arial"/>
          <w:sz w:val="24"/>
        </w:rPr>
        <w:t xml:space="preserve"> in the checking account</w:t>
      </w:r>
      <w:r w:rsidR="00581AC7" w:rsidRPr="0088161E">
        <w:rPr>
          <w:rFonts w:ascii="Arial" w:hAnsi="Arial" w:cs="Arial"/>
          <w:sz w:val="24"/>
        </w:rPr>
        <w:t>.</w:t>
      </w:r>
      <w:r w:rsidR="00D069C7" w:rsidRPr="0088161E">
        <w:rPr>
          <w:rFonts w:ascii="Arial" w:hAnsi="Arial" w:cs="Arial"/>
          <w:sz w:val="24"/>
        </w:rPr>
        <w:t xml:space="preserve">  Jonathan presented a new budge</w:t>
      </w:r>
      <w:r w:rsidR="001D6D66">
        <w:rPr>
          <w:rFonts w:ascii="Arial" w:hAnsi="Arial" w:cs="Arial"/>
          <w:sz w:val="24"/>
        </w:rPr>
        <w:t xml:space="preserve">.  </w:t>
      </w:r>
    </w:p>
    <w:p w:rsidR="001D6D66" w:rsidRPr="001D6D66" w:rsidRDefault="001D6D66" w:rsidP="001D6D66">
      <w:pPr>
        <w:pStyle w:val="ListParagraph"/>
        <w:numPr>
          <w:ilvl w:val="0"/>
          <w:numId w:val="0"/>
        </w:numPr>
        <w:ind w:left="720"/>
        <w:rPr>
          <w:rFonts w:ascii="Arial" w:hAnsi="Arial" w:cs="Arial"/>
          <w:sz w:val="24"/>
        </w:rPr>
      </w:pPr>
    </w:p>
    <w:p w:rsidR="009347CA" w:rsidRPr="00137221" w:rsidRDefault="00D069C7" w:rsidP="001D6D66">
      <w:pPr>
        <w:pStyle w:val="ListParagraph"/>
        <w:numPr>
          <w:ilvl w:val="0"/>
          <w:numId w:val="0"/>
        </w:numPr>
        <w:spacing w:after="0"/>
        <w:ind w:left="806"/>
        <w:rPr>
          <w:rFonts w:ascii="Arial" w:hAnsi="Arial" w:cs="Arial"/>
          <w:sz w:val="24"/>
        </w:rPr>
      </w:pPr>
      <w:r w:rsidRPr="00137221">
        <w:rPr>
          <w:rFonts w:ascii="Arial" w:hAnsi="Arial" w:cs="Arial"/>
          <w:sz w:val="24"/>
        </w:rPr>
        <w:t xml:space="preserve">Gorgy to email Karen Kane as they had advised they would pay up to $800.00 in reimbursement for the block </w:t>
      </w:r>
      <w:r w:rsidR="001D6D66" w:rsidRPr="00137221">
        <w:rPr>
          <w:rFonts w:ascii="Arial" w:hAnsi="Arial" w:cs="Arial"/>
          <w:sz w:val="24"/>
        </w:rPr>
        <w:t>party.</w:t>
      </w:r>
    </w:p>
    <w:p w:rsidR="001D6D66" w:rsidRPr="00137221" w:rsidRDefault="001D6D66" w:rsidP="001D6D66">
      <w:pPr>
        <w:pStyle w:val="ListParagraph"/>
        <w:numPr>
          <w:ilvl w:val="0"/>
          <w:numId w:val="0"/>
        </w:numPr>
        <w:spacing w:after="0"/>
        <w:ind w:left="806"/>
        <w:rPr>
          <w:rFonts w:ascii="Arial" w:hAnsi="Arial" w:cs="Arial"/>
          <w:sz w:val="24"/>
        </w:rPr>
      </w:pPr>
    </w:p>
    <w:p w:rsidR="000B7547" w:rsidRPr="00137221" w:rsidRDefault="00C32299" w:rsidP="00137221">
      <w:pPr>
        <w:pStyle w:val="ActionItems"/>
        <w:numPr>
          <w:ilvl w:val="0"/>
          <w:numId w:val="0"/>
        </w:numPr>
        <w:ind w:left="720"/>
        <w:rPr>
          <w:rFonts w:ascii="Arial" w:hAnsi="Arial"/>
          <w:sz w:val="24"/>
        </w:rPr>
      </w:pPr>
      <w:r w:rsidRPr="00137221">
        <w:rPr>
          <w:rFonts w:ascii="Arial" w:hAnsi="Arial"/>
          <w:sz w:val="24"/>
          <w:szCs w:val="24"/>
        </w:rPr>
        <w:t>Secretary</w:t>
      </w:r>
      <w:r w:rsidR="00F14AC6" w:rsidRPr="00137221">
        <w:rPr>
          <w:rFonts w:ascii="Arial" w:hAnsi="Arial"/>
          <w:sz w:val="24"/>
          <w:szCs w:val="24"/>
        </w:rPr>
        <w:t xml:space="preserve"> –</w:t>
      </w:r>
      <w:r w:rsidR="00137221" w:rsidRPr="00137221">
        <w:rPr>
          <w:rFonts w:ascii="Arial" w:hAnsi="Arial"/>
          <w:sz w:val="24"/>
        </w:rPr>
        <w:t xml:space="preserve"> Gorgy reported the following neighborhood updates:  </w:t>
      </w:r>
      <w:r w:rsidR="00137221" w:rsidRPr="00137221">
        <w:rPr>
          <w:rFonts w:ascii="Arial" w:hAnsi="Arial"/>
          <w:sz w:val="24"/>
          <w:szCs w:val="24"/>
        </w:rPr>
        <w:t>Real Estate; (4) houses for sale, one is sale pending.  524 NE Bridgeton (sale pending), 448 NE Bridgeton, 407 NE Roth and 419 NE Roth.  Resident handbooks issued to (5) new homeowners; 421 NE Suttle, 414 NE Suttle, 10804 NE 5</w:t>
      </w:r>
      <w:r w:rsidR="00137221" w:rsidRPr="00137221">
        <w:rPr>
          <w:rFonts w:ascii="Arial" w:hAnsi="Arial"/>
          <w:sz w:val="24"/>
          <w:szCs w:val="24"/>
          <w:vertAlign w:val="superscript"/>
        </w:rPr>
        <w:t>th</w:t>
      </w:r>
      <w:r w:rsidR="00137221" w:rsidRPr="00137221">
        <w:rPr>
          <w:rFonts w:ascii="Arial" w:hAnsi="Arial"/>
          <w:sz w:val="24"/>
          <w:szCs w:val="24"/>
        </w:rPr>
        <w:t xml:space="preserve"> Ave., 340 NE Bridgeton, and 581 NE Bridgeton.</w:t>
      </w:r>
    </w:p>
    <w:p w:rsidR="001D6D66" w:rsidRPr="00137221" w:rsidRDefault="001D6D66" w:rsidP="00137221">
      <w:pPr>
        <w:pStyle w:val="ListParagraph"/>
        <w:numPr>
          <w:ilvl w:val="0"/>
          <w:numId w:val="0"/>
        </w:numPr>
        <w:spacing w:after="0"/>
        <w:ind w:left="806"/>
        <w:rPr>
          <w:rFonts w:ascii="Arial" w:hAnsi="Arial" w:cs="Arial"/>
          <w:sz w:val="24"/>
        </w:rPr>
      </w:pPr>
    </w:p>
    <w:p w:rsidR="00B946C7" w:rsidRPr="0088161E" w:rsidRDefault="00B70686" w:rsidP="0088161E">
      <w:pPr>
        <w:pStyle w:val="ListParagraph"/>
        <w:numPr>
          <w:ilvl w:val="0"/>
          <w:numId w:val="2"/>
        </w:numPr>
        <w:spacing w:after="0"/>
        <w:rPr>
          <w:rFonts w:ascii="Arial" w:hAnsi="Arial" w:cs="Arial"/>
          <w:sz w:val="24"/>
        </w:rPr>
      </w:pPr>
      <w:r w:rsidRPr="0088161E">
        <w:rPr>
          <w:rFonts w:ascii="Arial" w:hAnsi="Arial" w:cs="Arial"/>
          <w:sz w:val="24"/>
        </w:rPr>
        <w:t>Member at Large</w:t>
      </w:r>
      <w:r w:rsidR="00F14AC6" w:rsidRPr="0088161E">
        <w:rPr>
          <w:rFonts w:ascii="Arial" w:hAnsi="Arial" w:cs="Arial"/>
          <w:sz w:val="24"/>
        </w:rPr>
        <w:t xml:space="preserve"> –</w:t>
      </w:r>
      <w:r w:rsidR="00D069C7" w:rsidRPr="0088161E">
        <w:rPr>
          <w:rFonts w:ascii="Arial" w:hAnsi="Arial" w:cs="Arial"/>
          <w:sz w:val="24"/>
        </w:rPr>
        <w:t xml:space="preserve"> </w:t>
      </w:r>
      <w:r w:rsidR="00814BE1">
        <w:rPr>
          <w:rFonts w:ascii="Arial" w:hAnsi="Arial" w:cs="Arial"/>
          <w:sz w:val="24"/>
        </w:rPr>
        <w:t xml:space="preserve">No report, however </w:t>
      </w:r>
      <w:proofErr w:type="spellStart"/>
      <w:r w:rsidR="00D069C7" w:rsidRPr="0088161E">
        <w:rPr>
          <w:rFonts w:ascii="Arial" w:hAnsi="Arial" w:cs="Arial"/>
          <w:sz w:val="24"/>
        </w:rPr>
        <w:t>Franchesca</w:t>
      </w:r>
      <w:proofErr w:type="spellEnd"/>
      <w:r w:rsidR="00D069C7" w:rsidRPr="0088161E">
        <w:rPr>
          <w:rFonts w:ascii="Arial" w:hAnsi="Arial" w:cs="Arial"/>
          <w:sz w:val="24"/>
        </w:rPr>
        <w:t xml:space="preserve"> </w:t>
      </w:r>
      <w:bookmarkStart w:id="0" w:name="_GoBack"/>
      <w:bookmarkEnd w:id="0"/>
      <w:r w:rsidR="00D069C7" w:rsidRPr="0088161E">
        <w:rPr>
          <w:rFonts w:ascii="Arial" w:hAnsi="Arial" w:cs="Arial"/>
          <w:sz w:val="24"/>
        </w:rPr>
        <w:t>emailed a list of homes that are non</w:t>
      </w:r>
      <w:r w:rsidR="001D6D66">
        <w:rPr>
          <w:rFonts w:ascii="Arial" w:hAnsi="Arial" w:cs="Arial"/>
          <w:sz w:val="24"/>
        </w:rPr>
        <w:t>-</w:t>
      </w:r>
      <w:r w:rsidR="00D069C7" w:rsidRPr="0088161E">
        <w:rPr>
          <w:rFonts w:ascii="Arial" w:hAnsi="Arial" w:cs="Arial"/>
          <w:sz w:val="24"/>
        </w:rPr>
        <w:t>compliant with landscape issues.</w:t>
      </w:r>
    </w:p>
    <w:p w:rsidR="009347CA" w:rsidRPr="0088161E" w:rsidRDefault="009347CA" w:rsidP="0088161E">
      <w:pPr>
        <w:pStyle w:val="ListParagraph"/>
        <w:numPr>
          <w:ilvl w:val="0"/>
          <w:numId w:val="0"/>
        </w:numPr>
        <w:spacing w:after="0"/>
        <w:ind w:left="806"/>
        <w:rPr>
          <w:rFonts w:ascii="Arial" w:hAnsi="Arial" w:cs="Arial"/>
          <w:sz w:val="24"/>
        </w:rPr>
      </w:pPr>
    </w:p>
    <w:p w:rsidR="00B946C7" w:rsidRPr="0088161E" w:rsidRDefault="00B946C7" w:rsidP="0088161E">
      <w:pPr>
        <w:pStyle w:val="Heading2"/>
        <w:spacing w:before="0" w:after="0"/>
        <w:rPr>
          <w:rFonts w:ascii="Arial" w:hAnsi="Arial" w:cs="Arial"/>
          <w:szCs w:val="24"/>
        </w:rPr>
      </w:pPr>
      <w:r w:rsidRPr="0088161E">
        <w:rPr>
          <w:rFonts w:ascii="Arial" w:hAnsi="Arial" w:cs="Arial"/>
          <w:szCs w:val="24"/>
        </w:rPr>
        <w:t>Committee Reports</w:t>
      </w:r>
    </w:p>
    <w:p w:rsidR="00137221" w:rsidRDefault="00A165D8" w:rsidP="00137221">
      <w:pPr>
        <w:pStyle w:val="ActionItems"/>
        <w:numPr>
          <w:ilvl w:val="0"/>
          <w:numId w:val="15"/>
        </w:numPr>
        <w:rPr>
          <w:rFonts w:ascii="Arial" w:hAnsi="Arial"/>
          <w:sz w:val="24"/>
          <w:szCs w:val="24"/>
        </w:rPr>
      </w:pPr>
      <w:r w:rsidRPr="00137221">
        <w:rPr>
          <w:rFonts w:ascii="Arial" w:hAnsi="Arial"/>
          <w:sz w:val="24"/>
          <w:szCs w:val="24"/>
        </w:rPr>
        <w:t>Architecture</w:t>
      </w:r>
      <w:r w:rsidR="00D069C7" w:rsidRPr="00137221">
        <w:rPr>
          <w:rFonts w:ascii="Arial" w:hAnsi="Arial"/>
          <w:sz w:val="24"/>
          <w:szCs w:val="24"/>
        </w:rPr>
        <w:t xml:space="preserve"> </w:t>
      </w:r>
      <w:r w:rsidR="00A22A7F" w:rsidRPr="00137221">
        <w:rPr>
          <w:rFonts w:ascii="Arial" w:hAnsi="Arial"/>
          <w:sz w:val="24"/>
          <w:szCs w:val="24"/>
        </w:rPr>
        <w:t>–</w:t>
      </w:r>
      <w:r w:rsidR="00137221">
        <w:rPr>
          <w:rFonts w:ascii="Arial" w:hAnsi="Arial"/>
          <w:sz w:val="24"/>
          <w:szCs w:val="24"/>
        </w:rPr>
        <w:t xml:space="preserve"> Letters were sent to homeowners that installed a</w:t>
      </w:r>
      <w:r w:rsidR="00137221" w:rsidRPr="00137221">
        <w:rPr>
          <w:rFonts w:ascii="Arial" w:hAnsi="Arial"/>
          <w:sz w:val="24"/>
          <w:szCs w:val="24"/>
        </w:rPr>
        <w:t>lley gates</w:t>
      </w:r>
      <w:r w:rsidR="00137221">
        <w:rPr>
          <w:rFonts w:ascii="Arial" w:hAnsi="Arial"/>
          <w:sz w:val="24"/>
          <w:szCs w:val="24"/>
        </w:rPr>
        <w:t xml:space="preserve"> without board approval, and an </w:t>
      </w:r>
      <w:r w:rsidR="00137221" w:rsidRPr="00137221">
        <w:rPr>
          <w:rFonts w:ascii="Arial" w:hAnsi="Arial"/>
          <w:sz w:val="24"/>
          <w:szCs w:val="24"/>
        </w:rPr>
        <w:t>encroachment letter</w:t>
      </w:r>
      <w:r w:rsidR="00137221">
        <w:rPr>
          <w:rFonts w:ascii="Arial" w:hAnsi="Arial"/>
          <w:sz w:val="24"/>
          <w:szCs w:val="24"/>
        </w:rPr>
        <w:t xml:space="preserve"> was </w:t>
      </w:r>
      <w:r w:rsidR="00137221" w:rsidRPr="00137221">
        <w:rPr>
          <w:rFonts w:ascii="Arial" w:hAnsi="Arial"/>
          <w:sz w:val="24"/>
          <w:szCs w:val="24"/>
        </w:rPr>
        <w:t>issued</w:t>
      </w:r>
      <w:r w:rsidR="00137221">
        <w:rPr>
          <w:rFonts w:ascii="Arial" w:hAnsi="Arial"/>
          <w:sz w:val="24"/>
          <w:szCs w:val="24"/>
        </w:rPr>
        <w:t>.  Jan recused herself for Board to discuss issue concerning encroachment.  Board recommendation to have two Board members talk to Vial Fotheringham attorney (refer to Homeowner Complaint below).</w:t>
      </w:r>
    </w:p>
    <w:p w:rsidR="00137221" w:rsidRPr="00137221" w:rsidRDefault="00137221" w:rsidP="00137221">
      <w:pPr>
        <w:pStyle w:val="ActionItems"/>
        <w:numPr>
          <w:ilvl w:val="0"/>
          <w:numId w:val="0"/>
        </w:numPr>
        <w:ind w:left="720"/>
        <w:rPr>
          <w:rFonts w:ascii="Arial" w:hAnsi="Arial"/>
          <w:sz w:val="24"/>
          <w:szCs w:val="24"/>
        </w:rPr>
      </w:pPr>
    </w:p>
    <w:p w:rsidR="00A165D8" w:rsidRPr="00137221" w:rsidRDefault="00A165D8" w:rsidP="00DC034C">
      <w:pPr>
        <w:pStyle w:val="ListParagraph"/>
        <w:numPr>
          <w:ilvl w:val="0"/>
          <w:numId w:val="11"/>
        </w:numPr>
        <w:spacing w:after="0"/>
        <w:rPr>
          <w:rFonts w:ascii="Arial" w:hAnsi="Arial" w:cs="Arial"/>
          <w:sz w:val="24"/>
        </w:rPr>
      </w:pPr>
      <w:r w:rsidRPr="00137221">
        <w:rPr>
          <w:rFonts w:ascii="Arial" w:hAnsi="Arial" w:cs="Arial"/>
          <w:sz w:val="24"/>
        </w:rPr>
        <w:t>Landscape</w:t>
      </w:r>
      <w:r w:rsidR="00D069C7" w:rsidRPr="00137221">
        <w:rPr>
          <w:rFonts w:ascii="Arial" w:hAnsi="Arial" w:cs="Arial"/>
          <w:sz w:val="24"/>
        </w:rPr>
        <w:t xml:space="preserve"> – To be covered </w:t>
      </w:r>
      <w:r w:rsidR="00A22A7F" w:rsidRPr="00137221">
        <w:rPr>
          <w:rFonts w:ascii="Arial" w:hAnsi="Arial" w:cs="Arial"/>
          <w:sz w:val="24"/>
        </w:rPr>
        <w:t>under Franchesca’s email.</w:t>
      </w:r>
    </w:p>
    <w:p w:rsidR="00267C0A" w:rsidRPr="0088161E" w:rsidRDefault="00267C0A" w:rsidP="0088161E">
      <w:pPr>
        <w:pStyle w:val="ListParagraph"/>
        <w:numPr>
          <w:ilvl w:val="0"/>
          <w:numId w:val="0"/>
        </w:numPr>
        <w:spacing w:after="0"/>
        <w:ind w:left="806"/>
        <w:rPr>
          <w:rFonts w:ascii="Arial" w:hAnsi="Arial" w:cs="Arial"/>
          <w:sz w:val="24"/>
        </w:rPr>
      </w:pPr>
    </w:p>
    <w:p w:rsidR="003C6550" w:rsidRPr="0088161E" w:rsidRDefault="00B946C7" w:rsidP="0088161E">
      <w:pPr>
        <w:rPr>
          <w:rFonts w:ascii="Arial" w:hAnsi="Arial" w:cs="Arial"/>
          <w:sz w:val="24"/>
          <w:szCs w:val="24"/>
        </w:rPr>
      </w:pPr>
      <w:r w:rsidRPr="0088161E">
        <w:rPr>
          <w:rFonts w:ascii="Arial" w:hAnsi="Arial" w:cs="Arial"/>
          <w:sz w:val="24"/>
          <w:szCs w:val="24"/>
        </w:rPr>
        <w:t>Old Business</w:t>
      </w:r>
    </w:p>
    <w:p w:rsidR="006A3AE5" w:rsidRPr="0088161E" w:rsidRDefault="00A22A7F" w:rsidP="0088161E">
      <w:pPr>
        <w:pStyle w:val="ListParagraph"/>
        <w:numPr>
          <w:ilvl w:val="0"/>
          <w:numId w:val="12"/>
        </w:numPr>
        <w:spacing w:after="0"/>
        <w:rPr>
          <w:rFonts w:ascii="Arial" w:hAnsi="Arial" w:cs="Arial"/>
          <w:sz w:val="24"/>
        </w:rPr>
      </w:pPr>
      <w:r w:rsidRPr="0088161E">
        <w:rPr>
          <w:rFonts w:ascii="Arial" w:hAnsi="Arial" w:cs="Arial"/>
          <w:sz w:val="24"/>
        </w:rPr>
        <w:t xml:space="preserve">Homeowner Complaint </w:t>
      </w:r>
      <w:r w:rsidR="00137221" w:rsidRPr="0088161E">
        <w:rPr>
          <w:rFonts w:ascii="Arial" w:hAnsi="Arial" w:cs="Arial"/>
          <w:sz w:val="24"/>
        </w:rPr>
        <w:t>– Most</w:t>
      </w:r>
      <w:r w:rsidRPr="0088161E">
        <w:rPr>
          <w:rFonts w:ascii="Arial" w:hAnsi="Arial" w:cs="Arial"/>
          <w:sz w:val="24"/>
        </w:rPr>
        <w:t xml:space="preserve"> of the fences were put up with homeowners that don’t live there before.  What do we do when there was no fence when the person acquired the property and rebuilt the fenc</w:t>
      </w:r>
      <w:r w:rsidR="001D6D66">
        <w:rPr>
          <w:rFonts w:ascii="Arial" w:hAnsi="Arial" w:cs="Arial"/>
          <w:sz w:val="24"/>
        </w:rPr>
        <w:t xml:space="preserve">e and encroached the property?  </w:t>
      </w:r>
      <w:r w:rsidRPr="0088161E">
        <w:rPr>
          <w:rFonts w:ascii="Arial" w:hAnsi="Arial" w:cs="Arial"/>
          <w:sz w:val="24"/>
        </w:rPr>
        <w:t xml:space="preserve">We need to be fair across the board.  </w:t>
      </w:r>
      <w:r w:rsidR="00E554DD" w:rsidRPr="0088161E">
        <w:rPr>
          <w:rFonts w:ascii="Arial" w:hAnsi="Arial" w:cs="Arial"/>
          <w:sz w:val="24"/>
        </w:rPr>
        <w:t xml:space="preserve">Motion to approve a formation of a committee of two people to outline the maintenance/encroachment issues and draft a letter to </w:t>
      </w:r>
      <w:r w:rsidR="006A3AE5" w:rsidRPr="0088161E">
        <w:rPr>
          <w:rFonts w:ascii="Arial" w:hAnsi="Arial" w:cs="Arial"/>
          <w:sz w:val="24"/>
        </w:rPr>
        <w:t xml:space="preserve">the attorney for consultation.  </w:t>
      </w:r>
    </w:p>
    <w:p w:rsidR="006A3AE5" w:rsidRPr="0088161E" w:rsidRDefault="00E554DD" w:rsidP="0088161E">
      <w:pPr>
        <w:pStyle w:val="ListParagraph"/>
        <w:numPr>
          <w:ilvl w:val="0"/>
          <w:numId w:val="12"/>
        </w:numPr>
        <w:spacing w:after="0"/>
        <w:rPr>
          <w:rFonts w:ascii="Arial" w:hAnsi="Arial" w:cs="Arial"/>
          <w:sz w:val="24"/>
        </w:rPr>
      </w:pPr>
      <w:r w:rsidRPr="0088161E">
        <w:rPr>
          <w:rFonts w:ascii="Arial" w:hAnsi="Arial" w:cs="Arial"/>
          <w:sz w:val="24"/>
        </w:rPr>
        <w:t xml:space="preserve">Open Board Positions – Treasurer (we need to fill the interim – possibly go to Dave Griffith).  </w:t>
      </w:r>
      <w:r w:rsidR="006A3AE5" w:rsidRPr="0088161E">
        <w:rPr>
          <w:rFonts w:ascii="Arial" w:hAnsi="Arial" w:cs="Arial"/>
          <w:sz w:val="24"/>
        </w:rPr>
        <w:t>Secretary needs to be filled, and the architecture and landscape committees.</w:t>
      </w:r>
    </w:p>
    <w:p w:rsidR="00F97C1B" w:rsidRPr="0088161E" w:rsidRDefault="00F97C1B" w:rsidP="0088161E">
      <w:pPr>
        <w:pStyle w:val="ListParagraph"/>
        <w:numPr>
          <w:ilvl w:val="0"/>
          <w:numId w:val="12"/>
        </w:numPr>
        <w:spacing w:after="0"/>
        <w:rPr>
          <w:rFonts w:ascii="Arial" w:hAnsi="Arial" w:cs="Arial"/>
          <w:sz w:val="24"/>
        </w:rPr>
      </w:pPr>
      <w:r w:rsidRPr="0088161E">
        <w:rPr>
          <w:rFonts w:ascii="Arial" w:hAnsi="Arial" w:cs="Arial"/>
          <w:sz w:val="24"/>
        </w:rPr>
        <w:lastRenderedPageBreak/>
        <w:t xml:space="preserve">Newsletter </w:t>
      </w:r>
      <w:r w:rsidR="000D1944" w:rsidRPr="0088161E">
        <w:rPr>
          <w:rFonts w:ascii="Arial" w:hAnsi="Arial" w:cs="Arial"/>
          <w:sz w:val="24"/>
        </w:rPr>
        <w:t>–</w:t>
      </w:r>
      <w:r w:rsidRPr="0088161E">
        <w:rPr>
          <w:rFonts w:ascii="Arial" w:hAnsi="Arial" w:cs="Arial"/>
          <w:sz w:val="24"/>
        </w:rPr>
        <w:t xml:space="preserve"> </w:t>
      </w:r>
      <w:r w:rsidR="000D1944" w:rsidRPr="0088161E">
        <w:rPr>
          <w:rFonts w:ascii="Arial" w:hAnsi="Arial" w:cs="Arial"/>
          <w:sz w:val="24"/>
        </w:rPr>
        <w:t xml:space="preserve">Have it to board before the end of this week.  </w:t>
      </w:r>
    </w:p>
    <w:p w:rsidR="000D1944" w:rsidRPr="0088161E" w:rsidRDefault="000D1944" w:rsidP="0088161E">
      <w:pPr>
        <w:pStyle w:val="ListParagraph"/>
        <w:numPr>
          <w:ilvl w:val="0"/>
          <w:numId w:val="12"/>
        </w:numPr>
        <w:spacing w:after="0"/>
        <w:rPr>
          <w:rFonts w:ascii="Arial" w:hAnsi="Arial" w:cs="Arial"/>
          <w:sz w:val="24"/>
        </w:rPr>
      </w:pPr>
      <w:r w:rsidRPr="0088161E">
        <w:rPr>
          <w:rFonts w:ascii="Arial" w:hAnsi="Arial" w:cs="Arial"/>
          <w:sz w:val="24"/>
        </w:rPr>
        <w:t xml:space="preserve">Website </w:t>
      </w:r>
      <w:r w:rsidR="00BB481C" w:rsidRPr="0088161E">
        <w:rPr>
          <w:rFonts w:ascii="Arial" w:hAnsi="Arial" w:cs="Arial"/>
          <w:sz w:val="24"/>
        </w:rPr>
        <w:t>–</w:t>
      </w:r>
      <w:r w:rsidRPr="0088161E">
        <w:rPr>
          <w:rFonts w:ascii="Arial" w:hAnsi="Arial" w:cs="Arial"/>
          <w:sz w:val="24"/>
        </w:rPr>
        <w:t xml:space="preserve"> </w:t>
      </w:r>
      <w:r w:rsidR="00BB481C" w:rsidRPr="0088161E">
        <w:rPr>
          <w:rFonts w:ascii="Arial" w:hAnsi="Arial" w:cs="Arial"/>
          <w:sz w:val="24"/>
        </w:rPr>
        <w:t>final changes to be made then send an email a communication announcing the website.</w:t>
      </w:r>
    </w:p>
    <w:p w:rsidR="00A165D8" w:rsidRPr="0088161E" w:rsidRDefault="00A165D8" w:rsidP="0088161E">
      <w:pPr>
        <w:rPr>
          <w:rFonts w:ascii="Arial" w:hAnsi="Arial" w:cs="Arial"/>
          <w:sz w:val="24"/>
          <w:szCs w:val="24"/>
        </w:rPr>
      </w:pPr>
    </w:p>
    <w:p w:rsidR="007779CA" w:rsidRPr="0088161E" w:rsidRDefault="007779CA" w:rsidP="0088161E">
      <w:pPr>
        <w:rPr>
          <w:rFonts w:ascii="Arial" w:hAnsi="Arial" w:cs="Arial"/>
          <w:sz w:val="24"/>
          <w:szCs w:val="24"/>
        </w:rPr>
      </w:pPr>
      <w:r w:rsidRPr="0088161E">
        <w:rPr>
          <w:rFonts w:ascii="Arial" w:hAnsi="Arial" w:cs="Arial"/>
          <w:sz w:val="24"/>
          <w:szCs w:val="24"/>
        </w:rPr>
        <w:t>New Business</w:t>
      </w:r>
    </w:p>
    <w:p w:rsidR="007779CA" w:rsidRPr="0088161E" w:rsidRDefault="007779CA" w:rsidP="0088161E">
      <w:pPr>
        <w:rPr>
          <w:rFonts w:ascii="Arial" w:hAnsi="Arial" w:cs="Arial"/>
          <w:sz w:val="24"/>
          <w:szCs w:val="24"/>
        </w:rPr>
      </w:pPr>
    </w:p>
    <w:p w:rsidR="00FF01EA" w:rsidRPr="0088161E" w:rsidRDefault="000F1FF4" w:rsidP="0088161E">
      <w:pPr>
        <w:rPr>
          <w:rFonts w:ascii="Arial" w:hAnsi="Arial" w:cs="Arial"/>
          <w:sz w:val="24"/>
          <w:szCs w:val="24"/>
        </w:rPr>
      </w:pPr>
      <w:r w:rsidRPr="0088161E">
        <w:rPr>
          <w:rFonts w:ascii="Arial" w:hAnsi="Arial" w:cs="Arial"/>
          <w:sz w:val="24"/>
          <w:szCs w:val="24"/>
        </w:rPr>
        <w:t>Next Meeting</w:t>
      </w:r>
      <w:r w:rsidR="00A165D8" w:rsidRPr="0088161E">
        <w:rPr>
          <w:rFonts w:ascii="Arial" w:hAnsi="Arial" w:cs="Arial"/>
          <w:sz w:val="24"/>
          <w:szCs w:val="24"/>
        </w:rPr>
        <w:t xml:space="preserve">:  </w:t>
      </w:r>
      <w:r w:rsidR="00EE36CE" w:rsidRPr="0088161E">
        <w:rPr>
          <w:rFonts w:ascii="Arial" w:hAnsi="Arial" w:cs="Arial"/>
          <w:sz w:val="24"/>
          <w:szCs w:val="24"/>
        </w:rPr>
        <w:t xml:space="preserve">October </w:t>
      </w:r>
      <w:r w:rsidR="008D7768" w:rsidRPr="0088161E">
        <w:rPr>
          <w:rFonts w:ascii="Arial" w:hAnsi="Arial" w:cs="Arial"/>
          <w:sz w:val="24"/>
          <w:szCs w:val="24"/>
        </w:rPr>
        <w:t>19</w:t>
      </w:r>
      <w:r w:rsidR="00A165D8" w:rsidRPr="0088161E">
        <w:rPr>
          <w:rFonts w:ascii="Arial" w:hAnsi="Arial" w:cs="Arial"/>
          <w:sz w:val="24"/>
          <w:szCs w:val="24"/>
        </w:rPr>
        <w:t>, 2015</w:t>
      </w:r>
      <w:r w:rsidR="00FF01EA" w:rsidRPr="0088161E">
        <w:rPr>
          <w:rFonts w:ascii="Arial" w:hAnsi="Arial" w:cs="Arial"/>
          <w:sz w:val="24"/>
          <w:szCs w:val="24"/>
        </w:rPr>
        <w:t>, 7:00 p</w:t>
      </w:r>
      <w:r w:rsidR="009A1FD0" w:rsidRPr="0088161E">
        <w:rPr>
          <w:rFonts w:ascii="Arial" w:hAnsi="Arial" w:cs="Arial"/>
          <w:sz w:val="24"/>
          <w:szCs w:val="24"/>
        </w:rPr>
        <w:t>.m</w:t>
      </w:r>
      <w:r w:rsidR="007322A1" w:rsidRPr="0088161E">
        <w:rPr>
          <w:rFonts w:ascii="Arial" w:hAnsi="Arial" w:cs="Arial"/>
          <w:sz w:val="24"/>
          <w:szCs w:val="24"/>
        </w:rPr>
        <w:t>.</w:t>
      </w:r>
      <w:r w:rsidR="008D7768" w:rsidRPr="0088161E">
        <w:rPr>
          <w:rFonts w:ascii="Arial" w:hAnsi="Arial" w:cs="Arial"/>
          <w:sz w:val="24"/>
          <w:szCs w:val="24"/>
        </w:rPr>
        <w:t xml:space="preserve"> – </w:t>
      </w:r>
      <w:r w:rsidR="00C90B6B" w:rsidRPr="0088161E">
        <w:rPr>
          <w:rFonts w:ascii="Arial" w:hAnsi="Arial" w:cs="Arial"/>
          <w:sz w:val="24"/>
          <w:szCs w:val="24"/>
        </w:rPr>
        <w:t xml:space="preserve">This is an </w:t>
      </w:r>
      <w:r w:rsidR="008D7768" w:rsidRPr="0088161E">
        <w:rPr>
          <w:rFonts w:ascii="Arial" w:hAnsi="Arial" w:cs="Arial"/>
          <w:sz w:val="24"/>
          <w:szCs w:val="24"/>
        </w:rPr>
        <w:t>Annual Homeowners Forum</w:t>
      </w:r>
    </w:p>
    <w:p w:rsidR="00DC7AFB" w:rsidRPr="0088161E" w:rsidRDefault="00DC7AFB" w:rsidP="0088161E">
      <w:pPr>
        <w:pStyle w:val="Heading2"/>
        <w:spacing w:before="0" w:after="0"/>
        <w:rPr>
          <w:rFonts w:ascii="Arial" w:hAnsi="Arial" w:cs="Arial"/>
          <w:szCs w:val="24"/>
        </w:rPr>
      </w:pPr>
    </w:p>
    <w:p w:rsidR="00870B62" w:rsidRPr="0088161E" w:rsidRDefault="00870B62" w:rsidP="0088161E">
      <w:pPr>
        <w:pStyle w:val="Heading2"/>
        <w:spacing w:before="0" w:after="0"/>
        <w:rPr>
          <w:rFonts w:ascii="Arial" w:hAnsi="Arial" w:cs="Arial"/>
          <w:szCs w:val="24"/>
        </w:rPr>
      </w:pPr>
      <w:r w:rsidRPr="0088161E">
        <w:rPr>
          <w:rFonts w:ascii="Arial" w:hAnsi="Arial" w:cs="Arial"/>
          <w:szCs w:val="24"/>
        </w:rPr>
        <w:t>Meeting Adjourned</w:t>
      </w:r>
    </w:p>
    <w:p w:rsidR="00D91FF7" w:rsidRPr="0088161E" w:rsidRDefault="000F1FF4" w:rsidP="0088161E">
      <w:pPr>
        <w:ind w:left="0"/>
        <w:rPr>
          <w:rFonts w:ascii="Arial" w:hAnsi="Arial" w:cs="Arial"/>
          <w:sz w:val="24"/>
          <w:szCs w:val="24"/>
        </w:rPr>
      </w:pPr>
      <w:r w:rsidRPr="0088161E">
        <w:rPr>
          <w:rFonts w:ascii="Arial" w:hAnsi="Arial" w:cs="Arial"/>
          <w:sz w:val="24"/>
          <w:szCs w:val="24"/>
        </w:rPr>
        <w:t xml:space="preserve">Motion to adjourn was made at </w:t>
      </w:r>
      <w:r w:rsidR="00484454" w:rsidRPr="0088161E">
        <w:rPr>
          <w:rFonts w:ascii="Arial" w:hAnsi="Arial" w:cs="Arial"/>
          <w:sz w:val="24"/>
          <w:szCs w:val="24"/>
        </w:rPr>
        <w:t xml:space="preserve">8:13 </w:t>
      </w:r>
      <w:r w:rsidR="00870B62" w:rsidRPr="0088161E">
        <w:rPr>
          <w:rFonts w:ascii="Arial" w:hAnsi="Arial" w:cs="Arial"/>
          <w:sz w:val="24"/>
          <w:szCs w:val="24"/>
        </w:rPr>
        <w:t xml:space="preserve">p.m. </w:t>
      </w:r>
      <w:r w:rsidRPr="0088161E">
        <w:rPr>
          <w:rFonts w:ascii="Arial" w:hAnsi="Arial" w:cs="Arial"/>
          <w:sz w:val="24"/>
          <w:szCs w:val="24"/>
        </w:rPr>
        <w:t>and passed unanimously.</w:t>
      </w:r>
    </w:p>
    <w:sectPr w:rsidR="00D91FF7" w:rsidRPr="008816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9B" w:rsidRDefault="00E24F9B" w:rsidP="005C1C20">
      <w:r>
        <w:separator/>
      </w:r>
    </w:p>
  </w:endnote>
  <w:endnote w:type="continuationSeparator" w:id="0">
    <w:p w:rsidR="00E24F9B" w:rsidRDefault="00E24F9B"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814BE1">
          <w:rPr>
            <w:noProof/>
          </w:rPr>
          <w:t>3</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9B" w:rsidRDefault="00E24F9B" w:rsidP="005C1C20">
      <w:r>
        <w:separator/>
      </w:r>
    </w:p>
  </w:footnote>
  <w:footnote w:type="continuationSeparator" w:id="0">
    <w:p w:rsidR="00E24F9B" w:rsidRDefault="00E24F9B"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68C1"/>
    <w:multiLevelType w:val="hybridMultilevel"/>
    <w:tmpl w:val="253CC33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32536571"/>
    <w:multiLevelType w:val="hybridMultilevel"/>
    <w:tmpl w:val="F70668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4A2B0C2C"/>
    <w:multiLevelType w:val="hybridMultilevel"/>
    <w:tmpl w:val="411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F5EB6"/>
    <w:multiLevelType w:val="hybridMultilevel"/>
    <w:tmpl w:val="14A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B2109"/>
    <w:multiLevelType w:val="hybridMultilevel"/>
    <w:tmpl w:val="F32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FB3E79"/>
    <w:multiLevelType w:val="hybridMultilevel"/>
    <w:tmpl w:val="E2BABD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6DFF2724"/>
    <w:multiLevelType w:val="hybridMultilevel"/>
    <w:tmpl w:val="A6CC5D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6E0A4016"/>
    <w:multiLevelType w:val="hybridMultilevel"/>
    <w:tmpl w:val="CEEE2E8E"/>
    <w:lvl w:ilvl="0" w:tplc="0428E8AA">
      <w:start w:val="1"/>
      <w:numFmt w:val="bullet"/>
      <w:pStyle w:val="ActionItems"/>
      <w:lvlText w:val=""/>
      <w:lvlJc w:val="left"/>
      <w:pPr>
        <w:tabs>
          <w:tab w:val="num" w:pos="360"/>
        </w:tabs>
        <w:ind w:left="360" w:hanging="360"/>
      </w:pPr>
      <w:rPr>
        <w:rFonts w:ascii="Wingdings" w:hAnsi="Wingdings" w:hint="default"/>
      </w:rPr>
    </w:lvl>
    <w:lvl w:ilvl="1" w:tplc="2B28F85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72E91864"/>
    <w:multiLevelType w:val="hybridMultilevel"/>
    <w:tmpl w:val="9E4E87B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73C5100F"/>
    <w:multiLevelType w:val="hybridMultilevel"/>
    <w:tmpl w:val="7BF033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2"/>
  </w:num>
  <w:num w:numId="3">
    <w:abstractNumId w:val="14"/>
  </w:num>
  <w:num w:numId="4">
    <w:abstractNumId w:val="11"/>
  </w:num>
  <w:num w:numId="5">
    <w:abstractNumId w:val="8"/>
  </w:num>
  <w:num w:numId="6">
    <w:abstractNumId w:val="4"/>
  </w:num>
  <w:num w:numId="7">
    <w:abstractNumId w:val="7"/>
  </w:num>
  <w:num w:numId="8">
    <w:abstractNumId w:val="12"/>
  </w:num>
  <w:num w:numId="9">
    <w:abstractNumId w:val="13"/>
  </w:num>
  <w:num w:numId="10">
    <w:abstractNumId w:val="1"/>
  </w:num>
  <w:num w:numId="11">
    <w:abstractNumId w:val="9"/>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21E31"/>
    <w:rsid w:val="00044DFA"/>
    <w:rsid w:val="000916DE"/>
    <w:rsid w:val="000B7547"/>
    <w:rsid w:val="000C0653"/>
    <w:rsid w:val="000D1853"/>
    <w:rsid w:val="000D1944"/>
    <w:rsid w:val="000F1FF4"/>
    <w:rsid w:val="00137221"/>
    <w:rsid w:val="00165B92"/>
    <w:rsid w:val="00175CB6"/>
    <w:rsid w:val="0019758A"/>
    <w:rsid w:val="001C45F9"/>
    <w:rsid w:val="001D6D66"/>
    <w:rsid w:val="00267C0A"/>
    <w:rsid w:val="0031665D"/>
    <w:rsid w:val="003373D9"/>
    <w:rsid w:val="00352058"/>
    <w:rsid w:val="0035339C"/>
    <w:rsid w:val="00382DC9"/>
    <w:rsid w:val="003C3127"/>
    <w:rsid w:val="003C45BF"/>
    <w:rsid w:val="003C6550"/>
    <w:rsid w:val="003E6049"/>
    <w:rsid w:val="00414811"/>
    <w:rsid w:val="00484454"/>
    <w:rsid w:val="004B58F1"/>
    <w:rsid w:val="004C30F3"/>
    <w:rsid w:val="004D33A5"/>
    <w:rsid w:val="00502442"/>
    <w:rsid w:val="00522556"/>
    <w:rsid w:val="0052508E"/>
    <w:rsid w:val="00553267"/>
    <w:rsid w:val="00575936"/>
    <w:rsid w:val="00581AC7"/>
    <w:rsid w:val="005903CF"/>
    <w:rsid w:val="005B417F"/>
    <w:rsid w:val="005B64FB"/>
    <w:rsid w:val="005C1C20"/>
    <w:rsid w:val="005D60E7"/>
    <w:rsid w:val="006129D8"/>
    <w:rsid w:val="006625F7"/>
    <w:rsid w:val="006803E7"/>
    <w:rsid w:val="006A115C"/>
    <w:rsid w:val="006A3AE5"/>
    <w:rsid w:val="00723DB0"/>
    <w:rsid w:val="007322A1"/>
    <w:rsid w:val="00740904"/>
    <w:rsid w:val="00740AAD"/>
    <w:rsid w:val="00747402"/>
    <w:rsid w:val="007779CA"/>
    <w:rsid w:val="007A1A52"/>
    <w:rsid w:val="007A5AEB"/>
    <w:rsid w:val="007B269C"/>
    <w:rsid w:val="00814BE1"/>
    <w:rsid w:val="008611A0"/>
    <w:rsid w:val="00870B62"/>
    <w:rsid w:val="00871871"/>
    <w:rsid w:val="00872B25"/>
    <w:rsid w:val="0088161E"/>
    <w:rsid w:val="00884E38"/>
    <w:rsid w:val="008A2FB7"/>
    <w:rsid w:val="008A3A24"/>
    <w:rsid w:val="008C3CB9"/>
    <w:rsid w:val="008D7768"/>
    <w:rsid w:val="00900C9C"/>
    <w:rsid w:val="0091735E"/>
    <w:rsid w:val="00926A3C"/>
    <w:rsid w:val="00933476"/>
    <w:rsid w:val="009347CA"/>
    <w:rsid w:val="00963034"/>
    <w:rsid w:val="00992B2E"/>
    <w:rsid w:val="009A1FD0"/>
    <w:rsid w:val="009C4B13"/>
    <w:rsid w:val="00A141A3"/>
    <w:rsid w:val="00A165D8"/>
    <w:rsid w:val="00A21E20"/>
    <w:rsid w:val="00A22A7F"/>
    <w:rsid w:val="00A25DAA"/>
    <w:rsid w:val="00A465B9"/>
    <w:rsid w:val="00A470A9"/>
    <w:rsid w:val="00A9303A"/>
    <w:rsid w:val="00AA3261"/>
    <w:rsid w:val="00AC1DC8"/>
    <w:rsid w:val="00AD1350"/>
    <w:rsid w:val="00AD1AE4"/>
    <w:rsid w:val="00AF29F1"/>
    <w:rsid w:val="00B016A8"/>
    <w:rsid w:val="00B061D4"/>
    <w:rsid w:val="00B14B17"/>
    <w:rsid w:val="00B16DB2"/>
    <w:rsid w:val="00B33B28"/>
    <w:rsid w:val="00B70686"/>
    <w:rsid w:val="00B946C7"/>
    <w:rsid w:val="00BB481C"/>
    <w:rsid w:val="00BC1022"/>
    <w:rsid w:val="00BC3136"/>
    <w:rsid w:val="00BF67D3"/>
    <w:rsid w:val="00C32299"/>
    <w:rsid w:val="00C637BA"/>
    <w:rsid w:val="00C70B80"/>
    <w:rsid w:val="00C861BA"/>
    <w:rsid w:val="00C90B6B"/>
    <w:rsid w:val="00CB5862"/>
    <w:rsid w:val="00CE5F97"/>
    <w:rsid w:val="00D069C7"/>
    <w:rsid w:val="00D46756"/>
    <w:rsid w:val="00D47811"/>
    <w:rsid w:val="00D63364"/>
    <w:rsid w:val="00D72128"/>
    <w:rsid w:val="00D91FF7"/>
    <w:rsid w:val="00D95E3A"/>
    <w:rsid w:val="00DB5187"/>
    <w:rsid w:val="00DC6009"/>
    <w:rsid w:val="00DC7AFB"/>
    <w:rsid w:val="00E21F6D"/>
    <w:rsid w:val="00E24F9B"/>
    <w:rsid w:val="00E2518E"/>
    <w:rsid w:val="00E554DD"/>
    <w:rsid w:val="00E865E8"/>
    <w:rsid w:val="00ED0B6A"/>
    <w:rsid w:val="00EE36CE"/>
    <w:rsid w:val="00EF26CB"/>
    <w:rsid w:val="00F031E0"/>
    <w:rsid w:val="00F14AC6"/>
    <w:rsid w:val="00F4558E"/>
    <w:rsid w:val="00F664B4"/>
    <w:rsid w:val="00F76393"/>
    <w:rsid w:val="00F97C1B"/>
    <w:rsid w:val="00FC6ACE"/>
    <w:rsid w:val="00FD0E35"/>
    <w:rsid w:val="00FF01EA"/>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AD1350"/>
    <w:rPr>
      <w:rFonts w:ascii="Segoe UI" w:hAnsi="Segoe UI" w:cs="Segoe UI"/>
      <w:sz w:val="18"/>
    </w:rPr>
  </w:style>
  <w:style w:type="character" w:customStyle="1" w:styleId="BalloonTextChar">
    <w:name w:val="Balloon Text Char"/>
    <w:basedOn w:val="DefaultParagraphFont"/>
    <w:link w:val="BalloonText"/>
    <w:uiPriority w:val="99"/>
    <w:semiHidden/>
    <w:rsid w:val="00AD1350"/>
    <w:rPr>
      <w:rFonts w:ascii="Segoe UI" w:eastAsia="Times New Roman" w:hAnsi="Segoe UI" w:cs="Segoe UI"/>
      <w:spacing w:val="4"/>
      <w:sz w:val="18"/>
      <w:szCs w:val="18"/>
    </w:rPr>
  </w:style>
  <w:style w:type="paragraph" w:customStyle="1" w:styleId="ActionItems">
    <w:name w:val="Action Items"/>
    <w:basedOn w:val="Normal"/>
    <w:unhideWhenUsed/>
    <w:qFormat/>
    <w:rsid w:val="00137221"/>
    <w:pPr>
      <w:numPr>
        <w:numId w:val="13"/>
      </w:numPr>
      <w:tabs>
        <w:tab w:val="left" w:pos="5040"/>
      </w:tabs>
      <w:spacing w:before="60" w:after="60"/>
    </w:pPr>
    <w:rPr>
      <w:rFonts w:cs="Arial"/>
      <w:spacing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06341B"/>
    <w:rsid w:val="0023545B"/>
    <w:rsid w:val="00376687"/>
    <w:rsid w:val="00537944"/>
    <w:rsid w:val="00544CFA"/>
    <w:rsid w:val="006C1925"/>
    <w:rsid w:val="006E2AB8"/>
    <w:rsid w:val="00704523"/>
    <w:rsid w:val="007736A1"/>
    <w:rsid w:val="00796B81"/>
    <w:rsid w:val="00874E22"/>
    <w:rsid w:val="008E2265"/>
    <w:rsid w:val="008F37E6"/>
    <w:rsid w:val="009F1FDA"/>
    <w:rsid w:val="00A012F1"/>
    <w:rsid w:val="00A06305"/>
    <w:rsid w:val="00AE6470"/>
    <w:rsid w:val="00B6437D"/>
    <w:rsid w:val="00BB3E53"/>
    <w:rsid w:val="00BB77F0"/>
    <w:rsid w:val="00CC18DF"/>
    <w:rsid w:val="00CD4A8D"/>
    <w:rsid w:val="00DD6545"/>
    <w:rsid w:val="00DF0460"/>
    <w:rsid w:val="00E121F7"/>
    <w:rsid w:val="00F07ACC"/>
    <w:rsid w:val="00F166F6"/>
    <w:rsid w:val="00F66B56"/>
    <w:rsid w:val="00FB5E8B"/>
    <w:rsid w:val="00F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3C89-95EC-4F76-9D1E-73A23C8F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40</cp:revision>
  <cp:lastPrinted>2014-07-22T17:39:00Z</cp:lastPrinted>
  <dcterms:created xsi:type="dcterms:W3CDTF">2015-09-22T02:17:00Z</dcterms:created>
  <dcterms:modified xsi:type="dcterms:W3CDTF">2016-01-27T02:33:00Z</dcterms:modified>
</cp:coreProperties>
</file>